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C78002" w14:textId="77777777" w:rsidR="000A2907" w:rsidRDefault="003C5906">
      <w:bookmarkStart w:id="0" w:name="_GoBack"/>
      <w:bookmarkEnd w:id="0"/>
      <w:r>
        <w:rPr>
          <w:noProof/>
        </w:rPr>
        <w:drawing>
          <wp:inline distT="0" distB="0" distL="0" distR="0" wp14:anchorId="397CF4D1" wp14:editId="09C8CE1F">
            <wp:extent cx="5884545" cy="2091055"/>
            <wp:effectExtent l="2540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5884545" cy="2091055"/>
                    </a:xfrm>
                    <a:prstGeom prst="rect">
                      <a:avLst/>
                    </a:prstGeom>
                    <a:noFill/>
                    <a:ln w="9525">
                      <a:noFill/>
                      <a:miter lim="800000"/>
                      <a:headEnd/>
                      <a:tailEnd/>
                    </a:ln>
                  </pic:spPr>
                </pic:pic>
              </a:graphicData>
            </a:graphic>
          </wp:inline>
        </w:drawing>
      </w:r>
    </w:p>
    <w:p w14:paraId="2A868BBE" w14:textId="7407E449" w:rsidR="000A2907" w:rsidRDefault="00295E49">
      <w:r>
        <w:t>December 2017</w:t>
      </w:r>
    </w:p>
    <w:p w14:paraId="06ABC8A6" w14:textId="77777777" w:rsidR="000A2907" w:rsidRDefault="000A2907">
      <w:r>
        <w:t> </w:t>
      </w:r>
    </w:p>
    <w:p w14:paraId="073D4CDE" w14:textId="77777777" w:rsidR="000A2907" w:rsidRDefault="000A2907">
      <w:r>
        <w:t xml:space="preserve">Dear Director of Forensics: </w:t>
      </w:r>
    </w:p>
    <w:p w14:paraId="55BA9BD7" w14:textId="77777777" w:rsidR="000A2907" w:rsidRDefault="000A2907"/>
    <w:p w14:paraId="72F973F9" w14:textId="746525A6" w:rsidR="000A2907" w:rsidRDefault="000A2907">
      <w:r>
        <w:t xml:space="preserve">On behalf of the American Forensic Association and the NIET Committee, I would like to extend this invitation to you and your students to participate in the </w:t>
      </w:r>
      <w:r w:rsidR="00F72732">
        <w:t>for</w:t>
      </w:r>
      <w:r w:rsidR="00295E49">
        <w:t>ty-first</w:t>
      </w:r>
      <w:r>
        <w:t xml:space="preserve"> American Forensic Association National Individual Events Tournament (AFA-NIET). This year's competition will be held at </w:t>
      </w:r>
      <w:r w:rsidR="00DB6FF9">
        <w:t xml:space="preserve">the </w:t>
      </w:r>
      <w:r w:rsidR="00295E49">
        <w:t>Colorado College, Colorado Springs, CO</w:t>
      </w:r>
      <w:r w:rsidR="009A1995">
        <w:t xml:space="preserve">, </w:t>
      </w:r>
      <w:r w:rsidR="00295E49">
        <w:t>April 6-9, 2018</w:t>
      </w:r>
      <w:r>
        <w:t>.  Please note that this is a Saturday-Monday schedule with registration on Friday.</w:t>
      </w:r>
    </w:p>
    <w:p w14:paraId="66E314BC" w14:textId="77777777" w:rsidR="000A2907" w:rsidRDefault="000A2907"/>
    <w:p w14:paraId="309F651D" w14:textId="77777777" w:rsidR="000A2907" w:rsidRPr="00902DD9" w:rsidRDefault="000A2907">
      <w:pPr>
        <w:rPr>
          <w:b/>
          <w:u w:val="single"/>
        </w:rPr>
      </w:pPr>
      <w:r w:rsidRPr="00902DD9">
        <w:rPr>
          <w:b/>
        </w:rPr>
        <w:t>PLEASE NOTE</w:t>
      </w:r>
      <w:r w:rsidRPr="00902DD9">
        <w:t xml:space="preserve">: THE FOLLOWING ITEMS OF INFORMATION ARE NO LONGER INCLUDED IN THIS INVITATION:  THESE ARE CONTAINED ON THE AFA- NIET WEBSITE.  </w:t>
      </w:r>
      <w:r w:rsidRPr="00902DD9">
        <w:rPr>
          <w:b/>
          <w:u w:val="single"/>
        </w:rPr>
        <w:t>IT IS THE</w:t>
      </w:r>
      <w:r w:rsidRPr="00902DD9">
        <w:t xml:space="preserve"> </w:t>
      </w:r>
      <w:r w:rsidRPr="00902DD9">
        <w:rPr>
          <w:b/>
          <w:u w:val="single"/>
        </w:rPr>
        <w:t>RESPONSIBILITY OF EACH SCHOOL TO READ THIS INFORMATION.</w:t>
      </w:r>
    </w:p>
    <w:p w14:paraId="6DF6C3D4" w14:textId="77777777" w:rsidR="000A2907" w:rsidRPr="00902DD9" w:rsidRDefault="000A2907">
      <w:pPr>
        <w:rPr>
          <w:u w:val="single"/>
        </w:rPr>
      </w:pPr>
    </w:p>
    <w:p w14:paraId="2EC381FF" w14:textId="77777777" w:rsidR="000A2907" w:rsidRPr="00902DD9" w:rsidRDefault="000A2907">
      <w:pPr>
        <w:numPr>
          <w:ilvl w:val="0"/>
          <w:numId w:val="7"/>
        </w:numPr>
      </w:pPr>
      <w:r w:rsidRPr="00902DD9">
        <w:t>QUALIFICATION PROCEDURES</w:t>
      </w:r>
    </w:p>
    <w:p w14:paraId="1D5ECF5B" w14:textId="77777777" w:rsidR="000A2907" w:rsidRPr="00902DD9" w:rsidRDefault="000A2907">
      <w:pPr>
        <w:numPr>
          <w:ilvl w:val="0"/>
          <w:numId w:val="7"/>
        </w:numPr>
      </w:pPr>
      <w:r w:rsidRPr="00902DD9">
        <w:t>DISTRICT TOURNAMENT PARTICIPATION INFORMATION</w:t>
      </w:r>
    </w:p>
    <w:p w14:paraId="5945A6FB" w14:textId="77777777" w:rsidR="000A2907" w:rsidRPr="00902DD9" w:rsidRDefault="000A2907">
      <w:pPr>
        <w:numPr>
          <w:ilvl w:val="0"/>
          <w:numId w:val="7"/>
        </w:numPr>
      </w:pPr>
      <w:r w:rsidRPr="00902DD9">
        <w:t xml:space="preserve">STUDENT </w:t>
      </w:r>
      <w:proofErr w:type="gramStart"/>
      <w:r w:rsidRPr="00902DD9">
        <w:t>VERIFICATION  FORMS</w:t>
      </w:r>
      <w:proofErr w:type="gramEnd"/>
      <w:r w:rsidRPr="00902DD9">
        <w:t xml:space="preserve"> – MUST BE SENT TO YOUR DISTRICT CHAIR</w:t>
      </w:r>
    </w:p>
    <w:p w14:paraId="6023CB9D" w14:textId="77777777" w:rsidR="000A2907" w:rsidRPr="00902DD9" w:rsidRDefault="000A2907">
      <w:pPr>
        <w:numPr>
          <w:ilvl w:val="0"/>
          <w:numId w:val="7"/>
        </w:numPr>
      </w:pPr>
      <w:r w:rsidRPr="00902DD9">
        <w:t>GUIDELINES FOR ALL JUDGES AT THE NIET FORM – Must be signed by all school judges and presented at registration.</w:t>
      </w:r>
    </w:p>
    <w:p w14:paraId="58473D78" w14:textId="77777777" w:rsidR="000A2907" w:rsidRPr="00902DD9" w:rsidRDefault="000A2907">
      <w:pPr>
        <w:numPr>
          <w:ilvl w:val="0"/>
          <w:numId w:val="7"/>
        </w:numPr>
      </w:pPr>
      <w:r w:rsidRPr="00902DD9">
        <w:t>BID TO HOST FUTURE AFA-NIET</w:t>
      </w:r>
    </w:p>
    <w:p w14:paraId="400E12F7" w14:textId="77777777" w:rsidR="000A2907" w:rsidRPr="00902DD9" w:rsidRDefault="000A2907">
      <w:pPr>
        <w:numPr>
          <w:ilvl w:val="0"/>
          <w:numId w:val="7"/>
        </w:numPr>
      </w:pPr>
      <w:r w:rsidRPr="00902DD9">
        <w:t>ALL-AMERICAN INDIVIDUAL EVENTS TEAM NOMINATION PROCESS AND FORM</w:t>
      </w:r>
    </w:p>
    <w:p w14:paraId="76FA568F" w14:textId="77777777" w:rsidR="000A2907" w:rsidRPr="00902DD9" w:rsidRDefault="000A2907">
      <w:pPr>
        <w:numPr>
          <w:ilvl w:val="0"/>
          <w:numId w:val="7"/>
        </w:numPr>
      </w:pPr>
      <w:r w:rsidRPr="00902DD9">
        <w:t>OUTSTAND</w:t>
      </w:r>
      <w:r w:rsidR="00E66A83" w:rsidRPr="00902DD9">
        <w:t xml:space="preserve">ING NEW FORENSICS COACH AWARD </w:t>
      </w:r>
    </w:p>
    <w:p w14:paraId="7CD79B11" w14:textId="77777777" w:rsidR="000A2907" w:rsidRPr="00902DD9" w:rsidRDefault="000A2907">
      <w:pPr>
        <w:numPr>
          <w:ilvl w:val="0"/>
          <w:numId w:val="7"/>
        </w:numPr>
      </w:pPr>
      <w:r w:rsidRPr="00902DD9">
        <w:t>At-LARGE QUALIFICATION FORMS – TO BE SENT TO YOUR DISTRICT CHAIR</w:t>
      </w:r>
    </w:p>
    <w:p w14:paraId="7664C366" w14:textId="77777777" w:rsidR="000A2907" w:rsidRDefault="00D604C0">
      <w:r>
        <w:pict w14:anchorId="779826B8">
          <v:rect id="_x0000_i1025" style="width:414.5pt;height:1.5pt" o:hralign="center" o:hrstd="t" o:hr="t" fillcolor="#9d9da1" stroked="f"/>
        </w:pict>
      </w:r>
    </w:p>
    <w:p w14:paraId="12A9135F" w14:textId="0E272C9A" w:rsidR="000A2907" w:rsidRDefault="000A2907">
      <w:pPr>
        <w:rPr>
          <w:rFonts w:ascii="Courier New" w:hAnsi="Courier New"/>
          <w:sz w:val="20"/>
        </w:rPr>
      </w:pPr>
      <w:r>
        <w:t>All of us associated with the AFA-NIET</w:t>
      </w:r>
      <w:r w:rsidR="00295E49">
        <w:t xml:space="preserve"> are very excited about the 2018</w:t>
      </w:r>
      <w:r>
        <w:t xml:space="preserve"> tournament. Professor </w:t>
      </w:r>
      <w:r w:rsidR="00295E49">
        <w:t>Sarah Hinkle</w:t>
      </w:r>
      <w:r w:rsidR="009A1995">
        <w:t xml:space="preserve"> and </w:t>
      </w:r>
      <w:r w:rsidR="00295E49">
        <w:t>her</w:t>
      </w:r>
      <w:r w:rsidR="00DB6FF9">
        <w:t xml:space="preserve"> </w:t>
      </w:r>
      <w:r>
        <w:t xml:space="preserve">team are working diligently to make this an outstanding National Tournament. We hope you and your squad will join us in </w:t>
      </w:r>
      <w:r w:rsidR="00295E49">
        <w:t>Colorado Springs</w:t>
      </w:r>
      <w:r>
        <w:t xml:space="preserve"> for </w:t>
      </w:r>
      <w:r w:rsidR="00EA372B">
        <w:t>exemplary</w:t>
      </w:r>
      <w:r>
        <w:t xml:space="preserve"> competition and tremendous hospit</w:t>
      </w:r>
      <w:r w:rsidR="0023392D">
        <w:t>ality.  Professor Larry Schnoor</w:t>
      </w:r>
      <w:r>
        <w:t xml:space="preserve"> from Minnesota State University</w:t>
      </w:r>
      <w:r w:rsidR="00E66A83">
        <w:t>-</w:t>
      </w:r>
      <w:r>
        <w:t xml:space="preserve">Mankato and </w:t>
      </w:r>
      <w:r w:rsidR="0023392D">
        <w:t>Communication Links</w:t>
      </w:r>
      <w:r>
        <w:t xml:space="preserve"> has consented to continue as this year's National Tournament Director. </w:t>
      </w:r>
    </w:p>
    <w:p w14:paraId="7B58EBF7" w14:textId="24062694" w:rsidR="0023392D" w:rsidRDefault="000A2907">
      <w:r>
        <w:br/>
      </w:r>
      <w:bookmarkStart w:id="1" w:name="AtLargeQuals"/>
      <w:bookmarkEnd w:id="1"/>
      <w:r w:rsidR="00902DD9" w:rsidRPr="00902DD9">
        <w:rPr>
          <w:rFonts w:ascii="Arial" w:hAnsi="Arial"/>
          <w:b/>
          <w:sz w:val="20"/>
          <w:u w:val="single"/>
        </w:rPr>
        <w:t>At LARGE QUALIFICATIONS:</w:t>
      </w:r>
      <w:r>
        <w:t xml:space="preserve"> </w:t>
      </w:r>
      <w:r>
        <w:br/>
      </w:r>
      <w:r>
        <w:rPr>
          <w:b/>
        </w:rPr>
        <w:t xml:space="preserve">SEE WEBSITE </w:t>
      </w:r>
      <w:r w:rsidR="00EA372B">
        <w:rPr>
          <w:b/>
        </w:rPr>
        <w:t xml:space="preserve">(afa-niet.org) </w:t>
      </w:r>
      <w:r>
        <w:rPr>
          <w:b/>
        </w:rPr>
        <w:t>FOR QUALIFICATION PROCEDURES</w:t>
      </w:r>
      <w:r>
        <w:t>. At-large qualifications must be earned</w:t>
      </w:r>
      <w:r w:rsidR="00E66A83">
        <w:t xml:space="preserve"> </w:t>
      </w:r>
      <w:r w:rsidR="00295E49">
        <w:t>by March 10</w:t>
      </w:r>
      <w:r w:rsidR="0026299A">
        <w:t xml:space="preserve"> </w:t>
      </w:r>
      <w:r w:rsidR="00E66A83">
        <w:t>and entri</w:t>
      </w:r>
      <w:r w:rsidR="00A770F7">
        <w:t xml:space="preserve">es received by </w:t>
      </w:r>
      <w:r w:rsidR="00457258">
        <w:t xml:space="preserve">March </w:t>
      </w:r>
      <w:r w:rsidR="00295E49">
        <w:t>12</w:t>
      </w:r>
      <w:r>
        <w:t xml:space="preserve">.  </w:t>
      </w:r>
      <w:r w:rsidR="00295E49">
        <w:t>Tournaments hosted on Mar. 11</w:t>
      </w:r>
      <w:r w:rsidR="00DB6FF9">
        <w:t xml:space="preserve"> will not count for qualifications</w:t>
      </w:r>
      <w:r w:rsidR="005C30B8">
        <w:t xml:space="preserve"> (with the exception of recognized national or international tournaments; check with Prof. Schnoor if you have questions)</w:t>
      </w:r>
      <w:r w:rsidR="00DB6FF9">
        <w:t xml:space="preserve">.  </w:t>
      </w:r>
      <w:r>
        <w:t xml:space="preserve">Drop </w:t>
      </w:r>
      <w:r w:rsidR="009E58ED">
        <w:t>fees etc. will begin on March 14</w:t>
      </w:r>
      <w:r>
        <w:t xml:space="preserve">. </w:t>
      </w:r>
    </w:p>
    <w:p w14:paraId="4EBD7EF3" w14:textId="77777777" w:rsidR="00841E1D" w:rsidRDefault="00841E1D">
      <w:pPr>
        <w:rPr>
          <w:b/>
        </w:rPr>
      </w:pPr>
    </w:p>
    <w:p w14:paraId="1D615560" w14:textId="77777777" w:rsidR="000A2907" w:rsidRDefault="000A2907"/>
    <w:p w14:paraId="70397284" w14:textId="77777777" w:rsidR="00B13E06" w:rsidRDefault="00B13E06"/>
    <w:p w14:paraId="66EB2C29" w14:textId="77777777" w:rsidR="00B13E06" w:rsidRDefault="00B13E06"/>
    <w:p w14:paraId="18589A8B" w14:textId="21B1DB5D" w:rsidR="00902DD9" w:rsidRPr="00902DD9" w:rsidRDefault="00902DD9">
      <w:pPr>
        <w:rPr>
          <w:rFonts w:ascii="Arial" w:hAnsi="Arial" w:cs="Arial"/>
          <w:b/>
          <w:sz w:val="20"/>
          <w:szCs w:val="20"/>
        </w:rPr>
      </w:pPr>
      <w:r w:rsidRPr="00902DD9">
        <w:rPr>
          <w:rFonts w:ascii="Arial" w:hAnsi="Arial" w:cs="Arial"/>
          <w:b/>
          <w:sz w:val="20"/>
          <w:szCs w:val="20"/>
        </w:rPr>
        <w:t>BIDS FOR AFA-NIET 2020, 2021, AND 2022.</w:t>
      </w:r>
    </w:p>
    <w:p w14:paraId="50E38F0F" w14:textId="1346A5F0" w:rsidR="000A2907" w:rsidRDefault="000A2907">
      <w:r>
        <w:t>We are</w:t>
      </w:r>
      <w:r w:rsidR="00841E1D">
        <w:t xml:space="preserve"> accepting bids to host the</w:t>
      </w:r>
      <w:r w:rsidR="00F8009C">
        <w:t xml:space="preserve"> </w:t>
      </w:r>
      <w:r w:rsidR="00295E49">
        <w:t xml:space="preserve">2020, </w:t>
      </w:r>
      <w:r w:rsidR="00F8009C">
        <w:t>2021 and 2022</w:t>
      </w:r>
      <w:r>
        <w:t xml:space="preserve"> NIET.  </w:t>
      </w:r>
      <w:r w:rsidR="00295E49">
        <w:t>These b</w:t>
      </w:r>
      <w:r w:rsidR="00F8009C">
        <w:t xml:space="preserve">ids </w:t>
      </w:r>
      <w:r w:rsidR="00841E1D">
        <w:t xml:space="preserve">will be </w:t>
      </w:r>
      <w:r w:rsidR="00295E49">
        <w:t>entertained at the 2018</w:t>
      </w:r>
      <w:r w:rsidR="00F8009C">
        <w:t xml:space="preserve"> NIET.</w:t>
      </w:r>
      <w:r>
        <w:t xml:space="preserve">  A check list of what is needed to host is located at our website.</w:t>
      </w:r>
    </w:p>
    <w:p w14:paraId="44F40159" w14:textId="065A7C88" w:rsidR="000A2907" w:rsidRPr="00841E1D" w:rsidRDefault="000A2907" w:rsidP="00841E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rPr>
      </w:pPr>
      <w:r>
        <w:br/>
      </w:r>
      <w:bookmarkStart w:id="2" w:name="bids"/>
      <w:bookmarkStart w:id="3" w:name="congrats"/>
      <w:bookmarkEnd w:id="2"/>
      <w:bookmarkEnd w:id="3"/>
      <w:r w:rsidRPr="00902DD9">
        <w:rPr>
          <w:rFonts w:ascii="Arial" w:hAnsi="Arial"/>
          <w:b/>
          <w:sz w:val="20"/>
          <w:u w:val="single"/>
        </w:rPr>
        <w:t>Congratulations and Thank You</w:t>
      </w:r>
      <w:r>
        <w:rPr>
          <w:rFonts w:ascii="Arial" w:hAnsi="Arial"/>
          <w:b/>
          <w:sz w:val="20"/>
        </w:rPr>
        <w:t>:</w:t>
      </w:r>
      <w:r>
        <w:t xml:space="preserve"> </w:t>
      </w:r>
      <w:r>
        <w:br/>
        <w:t>We congratul</w:t>
      </w:r>
      <w:r w:rsidR="00F8009C">
        <w:t xml:space="preserve">ate all who </w:t>
      </w:r>
      <w:r w:rsidR="00295E49">
        <w:t>competed at the 2017</w:t>
      </w:r>
      <w:r>
        <w:t xml:space="preserve"> NIET. Special congratulations to </w:t>
      </w:r>
      <w:r w:rsidR="00F8009C">
        <w:t>The</w:t>
      </w:r>
      <w:r w:rsidR="00E66A83">
        <w:t xml:space="preserve"> University</w:t>
      </w:r>
      <w:r w:rsidR="00F8009C">
        <w:t xml:space="preserve"> of Texas at Austin</w:t>
      </w:r>
      <w:r>
        <w:t xml:space="preserve">, who won the Team Sweepstakes Award, to </w:t>
      </w:r>
      <w:r w:rsidR="00F8009C">
        <w:t>El Paso Community College</w:t>
      </w:r>
      <w:r w:rsidR="00DB6FF9">
        <w:t xml:space="preserve"> </w:t>
      </w:r>
      <w:r>
        <w:t xml:space="preserve">who won the Team Community College Sweepstakes Award, and to </w:t>
      </w:r>
      <w:r w:rsidR="00295E49">
        <w:t>Nathan Leys from</w:t>
      </w:r>
      <w:r w:rsidR="007906DF">
        <w:t xml:space="preserve"> </w:t>
      </w:r>
      <w:r w:rsidR="00295E49">
        <w:t xml:space="preserve">George Mason </w:t>
      </w:r>
      <w:r w:rsidR="007906DF">
        <w:t>University</w:t>
      </w:r>
      <w:r>
        <w:t xml:space="preserve"> who was </w:t>
      </w:r>
      <w:r w:rsidR="009B4DF4">
        <w:t xml:space="preserve">named </w:t>
      </w:r>
      <w:r>
        <w:t>the Individual Sweepstakes Champion. We also congratulate those stu</w:t>
      </w:r>
      <w:r w:rsidR="00295E49">
        <w:t>dents who were named to the 2017</w:t>
      </w:r>
      <w:r w:rsidR="00DC2FD8">
        <w:t xml:space="preserve"> AFA-</w:t>
      </w:r>
      <w:r>
        <w:t xml:space="preserve">NIET All-American Team. </w:t>
      </w:r>
      <w:r w:rsidR="00F8009C">
        <w:t>The AFA</w:t>
      </w:r>
      <w:r w:rsidR="00313421">
        <w:t>-NIET Committee awarded the 2017</w:t>
      </w:r>
      <w:r w:rsidR="00F8009C">
        <w:t xml:space="preserve"> Distinguished Service Award to Professor </w:t>
      </w:r>
      <w:r w:rsidR="00313421">
        <w:t>Martin “Randy” Cox</w:t>
      </w:r>
      <w:r w:rsidR="00F8009C">
        <w:t xml:space="preserve"> of the University of </w:t>
      </w:r>
      <w:r w:rsidR="00313421">
        <w:t>Texas at Austin</w:t>
      </w:r>
      <w:r w:rsidR="00F8009C">
        <w:t xml:space="preserve"> </w:t>
      </w:r>
      <w:r w:rsidR="00313421">
        <w:t>and Professor David Worth of Rice University</w:t>
      </w:r>
      <w:r w:rsidR="00F8009C">
        <w:t xml:space="preserve">. </w:t>
      </w:r>
      <w:r w:rsidR="00841E1D" w:rsidRPr="00841E1D">
        <w:rPr>
          <w:color w:val="000000"/>
        </w:rPr>
        <w:t xml:space="preserve">The AFA-NIET Committee </w:t>
      </w:r>
      <w:r w:rsidR="00F8009C">
        <w:rPr>
          <w:color w:val="000000"/>
        </w:rPr>
        <w:t xml:space="preserve">also </w:t>
      </w:r>
      <w:r w:rsidR="00841E1D" w:rsidRPr="00841E1D">
        <w:rPr>
          <w:color w:val="000000"/>
        </w:rPr>
        <w:t>awarded The</w:t>
      </w:r>
      <w:r w:rsidR="00313421">
        <w:rPr>
          <w:color w:val="000000"/>
        </w:rPr>
        <w:t xml:space="preserve"> 2017</w:t>
      </w:r>
      <w:r w:rsidR="00841E1D" w:rsidRPr="00841E1D">
        <w:rPr>
          <w:color w:val="000000"/>
        </w:rPr>
        <w:t xml:space="preserve"> Outstanding New Coach Awards to Professor</w:t>
      </w:r>
      <w:r w:rsidR="00313421">
        <w:rPr>
          <w:color w:val="000000"/>
        </w:rPr>
        <w:t>s</w:t>
      </w:r>
      <w:r w:rsidR="00841E1D" w:rsidRPr="00841E1D">
        <w:rPr>
          <w:color w:val="000000"/>
        </w:rPr>
        <w:t xml:space="preserve"> </w:t>
      </w:r>
      <w:r w:rsidR="00313421">
        <w:rPr>
          <w:color w:val="000000"/>
        </w:rPr>
        <w:t>Sade Barfield</w:t>
      </w:r>
      <w:r w:rsidR="00841E1D" w:rsidRPr="00841E1D">
        <w:rPr>
          <w:color w:val="000000"/>
        </w:rPr>
        <w:t xml:space="preserve"> of </w:t>
      </w:r>
      <w:r w:rsidR="002951F4">
        <w:rPr>
          <w:color w:val="000000"/>
        </w:rPr>
        <w:t>the</w:t>
      </w:r>
      <w:r w:rsidR="00841E1D" w:rsidRPr="00841E1D">
        <w:rPr>
          <w:color w:val="000000"/>
        </w:rPr>
        <w:t xml:space="preserve"> University</w:t>
      </w:r>
      <w:r w:rsidR="002951F4">
        <w:rPr>
          <w:color w:val="000000"/>
        </w:rPr>
        <w:t xml:space="preserve"> of </w:t>
      </w:r>
      <w:r w:rsidR="00F8009C">
        <w:rPr>
          <w:color w:val="000000"/>
        </w:rPr>
        <w:t>Northern Iowa</w:t>
      </w:r>
      <w:r w:rsidR="00313421">
        <w:rPr>
          <w:color w:val="000000"/>
        </w:rPr>
        <w:t xml:space="preserve">, Allison </w:t>
      </w:r>
      <w:proofErr w:type="spellStart"/>
      <w:r w:rsidR="00313421">
        <w:rPr>
          <w:color w:val="000000"/>
        </w:rPr>
        <w:t>Ronnau</w:t>
      </w:r>
      <w:proofErr w:type="spellEnd"/>
      <w:r w:rsidR="00313421">
        <w:rPr>
          <w:color w:val="000000"/>
        </w:rPr>
        <w:t xml:space="preserve"> </w:t>
      </w:r>
      <w:proofErr w:type="spellStart"/>
      <w:r w:rsidR="00313421">
        <w:rPr>
          <w:color w:val="000000"/>
        </w:rPr>
        <w:t>Bonander</w:t>
      </w:r>
      <w:proofErr w:type="spellEnd"/>
      <w:r w:rsidR="00313421">
        <w:rPr>
          <w:color w:val="000000"/>
        </w:rPr>
        <w:t xml:space="preserve"> of the University of Nebraska-Lincoln, Brandon Paris-</w:t>
      </w:r>
      <w:proofErr w:type="spellStart"/>
      <w:r w:rsidR="00313421">
        <w:rPr>
          <w:color w:val="000000"/>
        </w:rPr>
        <w:t>McCasland</w:t>
      </w:r>
      <w:proofErr w:type="spellEnd"/>
      <w:r w:rsidR="00313421">
        <w:rPr>
          <w:color w:val="000000"/>
        </w:rPr>
        <w:t xml:space="preserve"> of Minnesota State University-Mankato,</w:t>
      </w:r>
      <w:r w:rsidR="00841E1D" w:rsidRPr="00841E1D">
        <w:rPr>
          <w:color w:val="000000"/>
        </w:rPr>
        <w:t xml:space="preserve"> </w:t>
      </w:r>
      <w:r w:rsidR="002951F4">
        <w:rPr>
          <w:color w:val="000000"/>
        </w:rPr>
        <w:t xml:space="preserve">and </w:t>
      </w:r>
      <w:r w:rsidR="00841E1D" w:rsidRPr="00841E1D">
        <w:rPr>
          <w:color w:val="000000"/>
        </w:rPr>
        <w:t xml:space="preserve">Professor </w:t>
      </w:r>
      <w:r w:rsidR="00313421">
        <w:rPr>
          <w:color w:val="000000"/>
        </w:rPr>
        <w:t>Mickey Cox</w:t>
      </w:r>
      <w:r w:rsidR="00841E1D" w:rsidRPr="00841E1D">
        <w:rPr>
          <w:color w:val="000000"/>
        </w:rPr>
        <w:t xml:space="preserve"> of </w:t>
      </w:r>
      <w:r w:rsidR="00F8009C">
        <w:rPr>
          <w:color w:val="000000"/>
        </w:rPr>
        <w:t xml:space="preserve">the University of </w:t>
      </w:r>
      <w:r w:rsidR="00313421">
        <w:rPr>
          <w:color w:val="000000"/>
        </w:rPr>
        <w:t>Texas at Austin</w:t>
      </w:r>
      <w:r w:rsidR="00841E1D" w:rsidRPr="00841E1D">
        <w:rPr>
          <w:color w:val="000000"/>
        </w:rPr>
        <w:t>.</w:t>
      </w:r>
      <w:r w:rsidR="00841E1D">
        <w:rPr>
          <w:color w:val="000000"/>
        </w:rPr>
        <w:t xml:space="preserve">  We are </w:t>
      </w:r>
      <w:r w:rsidR="00F8009C">
        <w:rPr>
          <w:color w:val="000000"/>
        </w:rPr>
        <w:t>look forward to the 2018 NIET at Colorado College and the 2019 NIET at the University of Alabama.</w:t>
      </w:r>
      <w:r w:rsidR="00841E1D">
        <w:rPr>
          <w:color w:val="000000"/>
        </w:rPr>
        <w:t xml:space="preserve">  </w:t>
      </w:r>
      <w:r w:rsidR="0023392D">
        <w:rPr>
          <w:bCs/>
        </w:rPr>
        <w:t xml:space="preserve">Finally, our thanks </w:t>
      </w:r>
      <w:r>
        <w:rPr>
          <w:bCs/>
        </w:rPr>
        <w:t>to Professor</w:t>
      </w:r>
      <w:r w:rsidR="002951F4">
        <w:rPr>
          <w:bCs/>
        </w:rPr>
        <w:t xml:space="preserve"> </w:t>
      </w:r>
      <w:r w:rsidR="00313421">
        <w:rPr>
          <w:bCs/>
        </w:rPr>
        <w:t>Ken Young and his</w:t>
      </w:r>
      <w:r w:rsidR="002951F4">
        <w:rPr>
          <w:bCs/>
        </w:rPr>
        <w:t xml:space="preserve"> entire </w:t>
      </w:r>
      <w:r w:rsidR="007906DF">
        <w:rPr>
          <w:bCs/>
        </w:rPr>
        <w:t>team</w:t>
      </w:r>
      <w:r>
        <w:rPr>
          <w:bCs/>
        </w:rPr>
        <w:t xml:space="preserve"> for</w:t>
      </w:r>
      <w:r w:rsidR="002A3444">
        <w:rPr>
          <w:bCs/>
        </w:rPr>
        <w:t xml:space="preserve"> </w:t>
      </w:r>
      <w:r w:rsidR="00F8009C">
        <w:rPr>
          <w:bCs/>
        </w:rPr>
        <w:t xml:space="preserve">an incredibly hospitable </w:t>
      </w:r>
      <w:r w:rsidR="00313421">
        <w:rPr>
          <w:bCs/>
        </w:rPr>
        <w:t>time during</w:t>
      </w:r>
      <w:r w:rsidR="00F8009C">
        <w:rPr>
          <w:bCs/>
        </w:rPr>
        <w:t xml:space="preserve"> the</w:t>
      </w:r>
      <w:r>
        <w:rPr>
          <w:bCs/>
        </w:rPr>
        <w:t xml:space="preserve"> NIET</w:t>
      </w:r>
      <w:r w:rsidR="00F8009C">
        <w:rPr>
          <w:bCs/>
        </w:rPr>
        <w:t xml:space="preserve"> last April</w:t>
      </w:r>
      <w:r>
        <w:rPr>
          <w:bCs/>
        </w:rPr>
        <w:t xml:space="preserve">. </w:t>
      </w:r>
    </w:p>
    <w:p w14:paraId="5FE4976F" w14:textId="77777777" w:rsidR="000A2907" w:rsidRDefault="000A2907">
      <w:r>
        <w:br/>
      </w:r>
      <w:bookmarkStart w:id="4" w:name="questions"/>
      <w:bookmarkEnd w:id="4"/>
      <w:r>
        <w:rPr>
          <w:rFonts w:ascii="Arial" w:hAnsi="Arial"/>
          <w:b/>
          <w:sz w:val="20"/>
        </w:rPr>
        <w:t>Questions:</w:t>
      </w:r>
      <w:r>
        <w:t xml:space="preserve"> </w:t>
      </w:r>
      <w:r>
        <w:br/>
        <w:t>If you have any questions, please feel free to contact your District Chair or me. Contact information for tournament and district officials is included in this invitation.</w:t>
      </w:r>
    </w:p>
    <w:p w14:paraId="5F9270F0" w14:textId="77777777" w:rsidR="007906DF" w:rsidRDefault="000A2907">
      <w:r>
        <w:br/>
        <w:t>Sincerely,</w:t>
      </w:r>
      <w:r>
        <w:rPr>
          <w:sz w:val="32"/>
        </w:rPr>
        <w:t xml:space="preserve"> </w:t>
      </w:r>
      <w:r>
        <w:rPr>
          <w:sz w:val="32"/>
        </w:rPr>
        <w:br/>
      </w:r>
      <w:r w:rsidR="007906DF">
        <w:t xml:space="preserve">Peter </w:t>
      </w:r>
      <w:proofErr w:type="spellStart"/>
      <w:r w:rsidR="007906DF">
        <w:t>Pober</w:t>
      </w:r>
      <w:proofErr w:type="spellEnd"/>
      <w:r w:rsidR="007906DF">
        <w:t xml:space="preserve">, </w:t>
      </w:r>
      <w:proofErr w:type="spellStart"/>
      <w:r w:rsidR="007906DF">
        <w:t>Ph.D</w:t>
      </w:r>
      <w:proofErr w:type="spellEnd"/>
      <w:r>
        <w:rPr>
          <w:sz w:val="32"/>
        </w:rPr>
        <w:t xml:space="preserve"> </w:t>
      </w:r>
      <w:r>
        <w:rPr>
          <w:sz w:val="32"/>
        </w:rPr>
        <w:br/>
      </w:r>
      <w:r>
        <w:t>AFA-NIET Committee Chair</w:t>
      </w:r>
    </w:p>
    <w:p w14:paraId="670A049F" w14:textId="06603EE7" w:rsidR="00B13E06" w:rsidRDefault="00B13E06">
      <w:r>
        <w:t>Distinguished Service Professor</w:t>
      </w:r>
    </w:p>
    <w:p w14:paraId="10038B72" w14:textId="77777777" w:rsidR="000A2907" w:rsidRDefault="007906DF">
      <w:r>
        <w:t>George Mason University</w:t>
      </w:r>
    </w:p>
    <w:p w14:paraId="4E4F31D1" w14:textId="77777777" w:rsidR="0020266E" w:rsidRDefault="0020266E"/>
    <w:p w14:paraId="4F370D38" w14:textId="77777777" w:rsidR="0020266E" w:rsidRDefault="0020266E"/>
    <w:p w14:paraId="7309493C" w14:textId="77777777" w:rsidR="000A2907" w:rsidRDefault="000A2907">
      <w:r>
        <w:t> </w:t>
      </w:r>
      <w:bookmarkStart w:id="5" w:name="directory"/>
      <w:bookmarkEnd w:id="5"/>
    </w:p>
    <w:tbl>
      <w:tblPr>
        <w:tblW w:w="0" w:type="auto"/>
        <w:tblCellSpacing w:w="15" w:type="dxa"/>
        <w:tblInd w:w="134" w:type="dxa"/>
        <w:tblCellMar>
          <w:left w:w="0" w:type="dxa"/>
          <w:right w:w="0" w:type="dxa"/>
        </w:tblCellMar>
        <w:tblLook w:val="0000" w:firstRow="0" w:lastRow="0" w:firstColumn="0" w:lastColumn="0" w:noHBand="0" w:noVBand="0"/>
      </w:tblPr>
      <w:tblGrid>
        <w:gridCol w:w="2609"/>
        <w:gridCol w:w="2449"/>
        <w:gridCol w:w="3133"/>
      </w:tblGrid>
      <w:tr w:rsidR="0044204E" w14:paraId="31888BDF" w14:textId="77777777" w:rsidTr="0044204E">
        <w:trPr>
          <w:trHeight w:val="21"/>
          <w:tblCellSpacing w:w="15" w:type="dxa"/>
        </w:trPr>
        <w:tc>
          <w:tcPr>
            <w:tcW w:w="0" w:type="auto"/>
            <w:tcMar>
              <w:top w:w="15" w:type="dxa"/>
              <w:left w:w="15" w:type="dxa"/>
              <w:bottom w:w="15" w:type="dxa"/>
              <w:right w:w="15" w:type="dxa"/>
            </w:tcMar>
          </w:tcPr>
          <w:p w14:paraId="464B852C" w14:textId="307B15C4" w:rsidR="000A2907" w:rsidRDefault="000A2907">
            <w:r>
              <w:rPr>
                <w:b/>
                <w:sz w:val="20"/>
              </w:rPr>
              <w:t>NIET National Chair</w:t>
            </w:r>
            <w:r>
              <w:t xml:space="preserve"> </w:t>
            </w:r>
            <w:r>
              <w:br/>
            </w:r>
            <w:r w:rsidR="00DC2FD8">
              <w:rPr>
                <w:sz w:val="20"/>
              </w:rPr>
              <w:t>Professor</w:t>
            </w:r>
            <w:r w:rsidR="007906DF">
              <w:rPr>
                <w:sz w:val="20"/>
              </w:rPr>
              <w:t xml:space="preserve"> Peter </w:t>
            </w:r>
            <w:proofErr w:type="spellStart"/>
            <w:r w:rsidR="007906DF">
              <w:rPr>
                <w:sz w:val="20"/>
              </w:rPr>
              <w:t>Pober</w:t>
            </w:r>
            <w:proofErr w:type="spellEnd"/>
            <w:r>
              <w:t xml:space="preserve"> </w:t>
            </w:r>
            <w:r>
              <w:br/>
            </w:r>
            <w:r>
              <w:rPr>
                <w:sz w:val="20"/>
              </w:rPr>
              <w:t>(</w:t>
            </w:r>
            <w:r w:rsidR="007906DF">
              <w:rPr>
                <w:sz w:val="20"/>
              </w:rPr>
              <w:t>703) 993-4119</w:t>
            </w:r>
            <w:r>
              <w:br/>
            </w:r>
            <w:r w:rsidR="007906DF">
              <w:rPr>
                <w:sz w:val="20"/>
              </w:rPr>
              <w:t>Department of Communication</w:t>
            </w:r>
          </w:p>
          <w:p w14:paraId="5A40C4EC" w14:textId="77777777" w:rsidR="000A2907" w:rsidRDefault="007906DF">
            <w:pPr>
              <w:rPr>
                <w:sz w:val="20"/>
              </w:rPr>
            </w:pPr>
            <w:r>
              <w:rPr>
                <w:sz w:val="20"/>
              </w:rPr>
              <w:t xml:space="preserve">George Mason </w:t>
            </w:r>
            <w:r w:rsidR="000A2907">
              <w:rPr>
                <w:sz w:val="20"/>
              </w:rPr>
              <w:t xml:space="preserve">University </w:t>
            </w:r>
          </w:p>
          <w:p w14:paraId="01CF66B5" w14:textId="62E469E8" w:rsidR="000A2907" w:rsidRDefault="007906DF" w:rsidP="007906DF">
            <w:r>
              <w:rPr>
                <w:sz w:val="20"/>
                <w:szCs w:val="20"/>
              </w:rPr>
              <w:t>MSN 3D6, 4400 University Dr.</w:t>
            </w:r>
            <w:r w:rsidR="000A2907">
              <w:t xml:space="preserve"> </w:t>
            </w:r>
            <w:r w:rsidR="000A2907">
              <w:br/>
            </w:r>
            <w:r>
              <w:rPr>
                <w:sz w:val="20"/>
              </w:rPr>
              <w:t>Fairfax, VA  22030</w:t>
            </w:r>
            <w:r w:rsidR="000A2907">
              <w:t xml:space="preserve"> </w:t>
            </w:r>
            <w:r w:rsidR="000A2907">
              <w:br/>
            </w:r>
            <w:r w:rsidR="000A2907">
              <w:rPr>
                <w:sz w:val="20"/>
              </w:rPr>
              <w:t xml:space="preserve">FAX: </w:t>
            </w:r>
            <w:r w:rsidR="00C25BE2">
              <w:rPr>
                <w:sz w:val="20"/>
              </w:rPr>
              <w:t>703-993-4120</w:t>
            </w:r>
            <w:r w:rsidR="000A2907">
              <w:t xml:space="preserve"> </w:t>
            </w:r>
            <w:r w:rsidR="000A2907">
              <w:br/>
            </w:r>
            <w:hyperlink r:id="rId6" w:history="1">
              <w:r>
                <w:rPr>
                  <w:rStyle w:val="Hyperlink"/>
                  <w:color w:val="000000"/>
                  <w:sz w:val="20"/>
                  <w:u w:val="none"/>
                </w:rPr>
                <w:t>ppober@gmu.edu</w:t>
              </w:r>
            </w:hyperlink>
            <w:r w:rsidR="000A2907">
              <w:rPr>
                <w:sz w:val="20"/>
              </w:rPr>
              <w:t xml:space="preserve">  </w:t>
            </w:r>
          </w:p>
        </w:tc>
        <w:tc>
          <w:tcPr>
            <w:tcW w:w="0" w:type="auto"/>
            <w:tcMar>
              <w:top w:w="15" w:type="dxa"/>
              <w:left w:w="15" w:type="dxa"/>
              <w:bottom w:w="15" w:type="dxa"/>
              <w:right w:w="15" w:type="dxa"/>
            </w:tcMar>
          </w:tcPr>
          <w:p w14:paraId="0CA3E07C" w14:textId="77777777" w:rsidR="000A2907" w:rsidRDefault="000A2907">
            <w:r>
              <w:rPr>
                <w:b/>
                <w:sz w:val="20"/>
              </w:rPr>
              <w:t>NIET Tournament Director</w:t>
            </w:r>
            <w:r>
              <w:t xml:space="preserve"> </w:t>
            </w:r>
            <w:r>
              <w:br/>
            </w:r>
            <w:r>
              <w:rPr>
                <w:sz w:val="20"/>
              </w:rPr>
              <w:t xml:space="preserve">Professor Larry Schnoor </w:t>
            </w:r>
            <w:r>
              <w:br/>
            </w:r>
            <w:r>
              <w:rPr>
                <w:sz w:val="20"/>
              </w:rPr>
              <w:t>(507) 387-3010</w:t>
            </w:r>
            <w:r>
              <w:br/>
            </w:r>
            <w:r>
              <w:rPr>
                <w:sz w:val="20"/>
              </w:rPr>
              <w:t>107 Agency Road</w:t>
            </w:r>
            <w:r>
              <w:br/>
            </w:r>
            <w:r>
              <w:rPr>
                <w:sz w:val="20"/>
              </w:rPr>
              <w:t>Mankato, MN 56001</w:t>
            </w:r>
            <w:r>
              <w:br/>
            </w:r>
            <w:r>
              <w:rPr>
                <w:sz w:val="20"/>
              </w:rPr>
              <w:t>FAX: 507-387-3068</w:t>
            </w:r>
          </w:p>
          <w:p w14:paraId="05E7A768" w14:textId="77777777" w:rsidR="000A2907" w:rsidRDefault="000A2907">
            <w:pPr>
              <w:rPr>
                <w:sz w:val="20"/>
              </w:rPr>
            </w:pPr>
            <w:r>
              <w:rPr>
                <w:sz w:val="20"/>
              </w:rPr>
              <w:t>lschnoor@hickorytech.net</w:t>
            </w:r>
          </w:p>
        </w:tc>
        <w:tc>
          <w:tcPr>
            <w:tcW w:w="3088" w:type="dxa"/>
            <w:tcMar>
              <w:top w:w="15" w:type="dxa"/>
              <w:left w:w="15" w:type="dxa"/>
              <w:bottom w:w="15" w:type="dxa"/>
              <w:right w:w="15" w:type="dxa"/>
            </w:tcMar>
          </w:tcPr>
          <w:p w14:paraId="230DE74A" w14:textId="1332DB8F" w:rsidR="00CD6623" w:rsidRDefault="00313421">
            <w:pPr>
              <w:rPr>
                <w:sz w:val="20"/>
              </w:rPr>
            </w:pPr>
            <w:r>
              <w:rPr>
                <w:b/>
                <w:sz w:val="20"/>
              </w:rPr>
              <w:t>2018</w:t>
            </w:r>
            <w:r w:rsidR="000A2907">
              <w:rPr>
                <w:b/>
                <w:sz w:val="20"/>
              </w:rPr>
              <w:t xml:space="preserve"> NIET Host</w:t>
            </w:r>
            <w:r w:rsidR="000A2907">
              <w:t xml:space="preserve"> </w:t>
            </w:r>
            <w:r w:rsidR="000A2907">
              <w:br/>
            </w:r>
            <w:r w:rsidR="000A2907">
              <w:rPr>
                <w:sz w:val="20"/>
              </w:rPr>
              <w:t xml:space="preserve">Professor </w:t>
            </w:r>
            <w:r>
              <w:rPr>
                <w:sz w:val="20"/>
              </w:rPr>
              <w:t>Sarah Hinkle</w:t>
            </w:r>
            <w:r w:rsidR="000A2907">
              <w:rPr>
                <w:sz w:val="20"/>
              </w:rPr>
              <w:t xml:space="preserve"> </w:t>
            </w:r>
            <w:r w:rsidR="000A2907">
              <w:rPr>
                <w:sz w:val="20"/>
              </w:rPr>
              <w:br/>
            </w:r>
            <w:r w:rsidR="00A93119">
              <w:rPr>
                <w:sz w:val="20"/>
              </w:rPr>
              <w:t>(</w:t>
            </w:r>
            <w:r w:rsidR="00771EBA">
              <w:rPr>
                <w:sz w:val="20"/>
              </w:rPr>
              <w:t>71</w:t>
            </w:r>
            <w:r w:rsidR="006D4602">
              <w:rPr>
                <w:sz w:val="20"/>
              </w:rPr>
              <w:t>9</w:t>
            </w:r>
            <w:r w:rsidR="00A93119">
              <w:rPr>
                <w:sz w:val="20"/>
              </w:rPr>
              <w:t xml:space="preserve">) </w:t>
            </w:r>
            <w:r w:rsidR="00771EBA">
              <w:rPr>
                <w:sz w:val="20"/>
              </w:rPr>
              <w:t>389-6339</w:t>
            </w:r>
          </w:p>
          <w:p w14:paraId="676EB409" w14:textId="0E39526A" w:rsidR="000A2907" w:rsidRDefault="00771EBA">
            <w:pPr>
              <w:rPr>
                <w:sz w:val="20"/>
              </w:rPr>
            </w:pPr>
            <w:r>
              <w:rPr>
                <w:sz w:val="20"/>
              </w:rPr>
              <w:t>Colorado College</w:t>
            </w:r>
          </w:p>
          <w:p w14:paraId="4BB12FC5" w14:textId="5F631F84" w:rsidR="00A93119" w:rsidRDefault="00771EBA">
            <w:pPr>
              <w:rPr>
                <w:sz w:val="20"/>
              </w:rPr>
            </w:pPr>
            <w:r>
              <w:rPr>
                <w:sz w:val="20"/>
              </w:rPr>
              <w:t>14 E. Cache la Poudre</w:t>
            </w:r>
            <w:r w:rsidR="006D4602">
              <w:rPr>
                <w:sz w:val="20"/>
              </w:rPr>
              <w:t xml:space="preserve"> </w:t>
            </w:r>
          </w:p>
          <w:p w14:paraId="67826E0F" w14:textId="6529EF3F" w:rsidR="00A93119" w:rsidRDefault="00771EBA">
            <w:pPr>
              <w:rPr>
                <w:sz w:val="20"/>
              </w:rPr>
            </w:pPr>
            <w:r>
              <w:rPr>
                <w:sz w:val="20"/>
              </w:rPr>
              <w:t>Colorado Springs, CO 80903</w:t>
            </w:r>
          </w:p>
          <w:p w14:paraId="11C518F5" w14:textId="4B4A55CD" w:rsidR="000A2907" w:rsidRDefault="00771EBA">
            <w:pPr>
              <w:pStyle w:val="BodyText3"/>
            </w:pPr>
            <w:r>
              <w:t>shinkle</w:t>
            </w:r>
            <w:r w:rsidR="0044204E">
              <w:t>@</w:t>
            </w:r>
            <w:r>
              <w:t>coloradocollege</w:t>
            </w:r>
            <w:r w:rsidR="0044204E">
              <w:t>.edu</w:t>
            </w:r>
            <w:r w:rsidR="002951F4">
              <w:br/>
            </w:r>
          </w:p>
          <w:p w14:paraId="515B2ADF" w14:textId="77777777" w:rsidR="000A2907" w:rsidRDefault="000A2907">
            <w:pPr>
              <w:rPr>
                <w:sz w:val="20"/>
              </w:rPr>
            </w:pPr>
          </w:p>
        </w:tc>
      </w:tr>
      <w:tr w:rsidR="0044204E" w14:paraId="5E5A83FE" w14:textId="77777777" w:rsidTr="0044204E">
        <w:trPr>
          <w:trHeight w:val="21"/>
          <w:tblCellSpacing w:w="15" w:type="dxa"/>
        </w:trPr>
        <w:tc>
          <w:tcPr>
            <w:tcW w:w="0" w:type="auto"/>
            <w:tcMar>
              <w:top w:w="15" w:type="dxa"/>
              <w:left w:w="15" w:type="dxa"/>
              <w:bottom w:w="15" w:type="dxa"/>
              <w:right w:w="15" w:type="dxa"/>
            </w:tcMar>
          </w:tcPr>
          <w:p w14:paraId="5458A2AE" w14:textId="77777777" w:rsidR="00DC2FD8" w:rsidRDefault="00DC2FD8">
            <w:pPr>
              <w:rPr>
                <w:b/>
                <w:sz w:val="20"/>
              </w:rPr>
            </w:pPr>
          </w:p>
        </w:tc>
        <w:tc>
          <w:tcPr>
            <w:tcW w:w="0" w:type="auto"/>
            <w:tcMar>
              <w:top w:w="15" w:type="dxa"/>
              <w:left w:w="15" w:type="dxa"/>
              <w:bottom w:w="15" w:type="dxa"/>
              <w:right w:w="15" w:type="dxa"/>
            </w:tcMar>
          </w:tcPr>
          <w:p w14:paraId="6765D163" w14:textId="77777777" w:rsidR="00DC2FD8" w:rsidRDefault="00DC2FD8">
            <w:pPr>
              <w:rPr>
                <w:b/>
                <w:sz w:val="20"/>
              </w:rPr>
            </w:pPr>
          </w:p>
        </w:tc>
        <w:tc>
          <w:tcPr>
            <w:tcW w:w="3088" w:type="dxa"/>
            <w:tcMar>
              <w:top w:w="15" w:type="dxa"/>
              <w:left w:w="15" w:type="dxa"/>
              <w:bottom w:w="15" w:type="dxa"/>
              <w:right w:w="15" w:type="dxa"/>
            </w:tcMar>
          </w:tcPr>
          <w:p w14:paraId="481EBD8C" w14:textId="77777777" w:rsidR="00DC2FD8" w:rsidRDefault="00DC2FD8">
            <w:pPr>
              <w:rPr>
                <w:b/>
                <w:sz w:val="20"/>
              </w:rPr>
            </w:pPr>
          </w:p>
        </w:tc>
      </w:tr>
    </w:tbl>
    <w:p w14:paraId="5E6AC233" w14:textId="77777777" w:rsidR="0023392D" w:rsidRDefault="0023392D">
      <w:pPr>
        <w:rPr>
          <w:rFonts w:ascii="Arial" w:hAnsi="Arial"/>
          <w:b/>
        </w:rPr>
      </w:pPr>
      <w:bookmarkStart w:id="6" w:name="DistrictInfo"/>
      <w:bookmarkEnd w:id="6"/>
    </w:p>
    <w:p w14:paraId="4CE8DF9F" w14:textId="77777777" w:rsidR="009E58ED" w:rsidRDefault="009E58ED">
      <w:pPr>
        <w:rPr>
          <w:rFonts w:ascii="Arial" w:hAnsi="Arial"/>
          <w:b/>
        </w:rPr>
      </w:pPr>
    </w:p>
    <w:p w14:paraId="1CD7B83F" w14:textId="77777777" w:rsidR="009E58ED" w:rsidRDefault="009E58ED">
      <w:pPr>
        <w:rPr>
          <w:rFonts w:ascii="Arial" w:hAnsi="Arial"/>
          <w:b/>
        </w:rPr>
      </w:pPr>
    </w:p>
    <w:p w14:paraId="752769A7" w14:textId="77777777" w:rsidR="0020266E" w:rsidRDefault="0020266E">
      <w:pPr>
        <w:rPr>
          <w:rFonts w:ascii="Arial" w:hAnsi="Arial"/>
          <w:b/>
        </w:rPr>
      </w:pPr>
    </w:p>
    <w:p w14:paraId="040D1685" w14:textId="77777777" w:rsidR="0020266E" w:rsidRDefault="0020266E">
      <w:pPr>
        <w:rPr>
          <w:rFonts w:ascii="Arial" w:hAnsi="Arial"/>
          <w:b/>
        </w:rPr>
      </w:pPr>
    </w:p>
    <w:p w14:paraId="0525A0B2" w14:textId="77777777" w:rsidR="0020266E" w:rsidRDefault="0020266E">
      <w:pPr>
        <w:rPr>
          <w:rFonts w:ascii="Arial" w:hAnsi="Arial"/>
          <w:b/>
        </w:rPr>
      </w:pPr>
    </w:p>
    <w:p w14:paraId="34A4B500" w14:textId="77777777" w:rsidR="0020266E" w:rsidRDefault="0020266E">
      <w:pPr>
        <w:rPr>
          <w:rFonts w:ascii="Arial" w:hAnsi="Arial"/>
          <w:b/>
        </w:rPr>
      </w:pPr>
    </w:p>
    <w:p w14:paraId="2DC088DC" w14:textId="77777777" w:rsidR="0020266E" w:rsidRDefault="0020266E">
      <w:pPr>
        <w:rPr>
          <w:rFonts w:ascii="Arial" w:hAnsi="Arial"/>
          <w:b/>
        </w:rPr>
      </w:pPr>
    </w:p>
    <w:p w14:paraId="40A916B6" w14:textId="77777777" w:rsidR="000A2907" w:rsidRDefault="000A2907">
      <w:pPr>
        <w:rPr>
          <w:rFonts w:ascii="Arial" w:hAnsi="Arial"/>
          <w:b/>
        </w:rPr>
      </w:pPr>
      <w:r>
        <w:rPr>
          <w:rFonts w:ascii="Arial" w:hAnsi="Arial"/>
          <w:b/>
        </w:rPr>
        <w:lastRenderedPageBreak/>
        <w:t>DISTRICT TOURNAMENT INFORMATION:</w:t>
      </w:r>
    </w:p>
    <w:p w14:paraId="31D92B72" w14:textId="77777777" w:rsidR="000A2907" w:rsidRDefault="000A2907">
      <w:pPr>
        <w:rPr>
          <w:rFonts w:ascii="Arial" w:hAnsi="Arial"/>
          <w:b/>
          <w:sz w:val="20"/>
        </w:rPr>
      </w:pPr>
    </w:p>
    <w:p w14:paraId="73647A65" w14:textId="77777777" w:rsidR="000A2907" w:rsidRDefault="000A2907">
      <w:pPr>
        <w:pStyle w:val="Heading3"/>
      </w:pPr>
      <w:r>
        <w:t>District: 1</w:t>
      </w:r>
    </w:p>
    <w:p w14:paraId="70B8678E" w14:textId="77777777" w:rsidR="000A2907" w:rsidRDefault="000A2907">
      <w:pPr>
        <w:rPr>
          <w:sz w:val="20"/>
        </w:rPr>
      </w:pPr>
      <w:r>
        <w:rPr>
          <w:sz w:val="20"/>
        </w:rPr>
        <w:t>Geographic: CA, NV, HI</w:t>
      </w:r>
    </w:p>
    <w:p w14:paraId="6D699DF5" w14:textId="5FDB281B" w:rsidR="000A2907" w:rsidRDefault="00CD6623">
      <w:pPr>
        <w:rPr>
          <w:sz w:val="20"/>
        </w:rPr>
      </w:pPr>
      <w:r>
        <w:rPr>
          <w:sz w:val="20"/>
        </w:rPr>
        <w:t xml:space="preserve">Tournament: </w:t>
      </w:r>
      <w:r w:rsidR="006E4DFB">
        <w:rPr>
          <w:sz w:val="20"/>
        </w:rPr>
        <w:t>March</w:t>
      </w:r>
      <w:r w:rsidR="002B3212">
        <w:rPr>
          <w:sz w:val="20"/>
        </w:rPr>
        <w:t xml:space="preserve"> at </w:t>
      </w:r>
      <w:r w:rsidR="006E4DFB">
        <w:rPr>
          <w:sz w:val="20"/>
        </w:rPr>
        <w:t>San Francisco State</w:t>
      </w:r>
      <w:r w:rsidR="002951F4">
        <w:rPr>
          <w:sz w:val="20"/>
        </w:rPr>
        <w:t xml:space="preserve"> University</w:t>
      </w:r>
    </w:p>
    <w:p w14:paraId="07DDA516" w14:textId="4948A870" w:rsidR="000A2907" w:rsidRPr="006E0050" w:rsidRDefault="000A2907">
      <w:pPr>
        <w:rPr>
          <w:color w:val="000000"/>
          <w:sz w:val="20"/>
        </w:rPr>
      </w:pPr>
      <w:r>
        <w:rPr>
          <w:sz w:val="20"/>
        </w:rPr>
        <w:t xml:space="preserve">District Chair: </w:t>
      </w:r>
      <w:r w:rsidR="005507B0">
        <w:rPr>
          <w:sz w:val="20"/>
        </w:rPr>
        <w:t xml:space="preserve">Yaw </w:t>
      </w:r>
      <w:proofErr w:type="spellStart"/>
      <w:r w:rsidR="005507B0">
        <w:rPr>
          <w:sz w:val="20"/>
        </w:rPr>
        <w:t>Kyeremateng</w:t>
      </w:r>
      <w:proofErr w:type="spellEnd"/>
      <w:r w:rsidR="005507B0">
        <w:rPr>
          <w:sz w:val="20"/>
        </w:rPr>
        <w:t xml:space="preserve">, </w:t>
      </w:r>
      <w:hyperlink r:id="rId7" w:history="1">
        <w:r w:rsidR="005507B0" w:rsidRPr="002E1DDC">
          <w:rPr>
            <w:rStyle w:val="Hyperlink"/>
            <w:sz w:val="20"/>
          </w:rPr>
          <w:t>yaw.kyeremateng@cui.edu</w:t>
        </w:r>
      </w:hyperlink>
      <w:r w:rsidR="005507B0">
        <w:rPr>
          <w:sz w:val="20"/>
        </w:rPr>
        <w:t xml:space="preserve">, </w:t>
      </w:r>
      <w:r w:rsidR="00FD2EC5">
        <w:rPr>
          <w:sz w:val="20"/>
        </w:rPr>
        <w:t>949-214-3326</w:t>
      </w:r>
    </w:p>
    <w:p w14:paraId="5D12F1D1" w14:textId="77777777" w:rsidR="000A2907" w:rsidRPr="006E0050" w:rsidRDefault="000A2907">
      <w:pPr>
        <w:rPr>
          <w:color w:val="000000"/>
          <w:sz w:val="20"/>
        </w:rPr>
      </w:pPr>
    </w:p>
    <w:p w14:paraId="3AD3BAF0" w14:textId="77777777" w:rsidR="000A2907" w:rsidRDefault="000A2907">
      <w:pPr>
        <w:pStyle w:val="Heading3"/>
      </w:pPr>
      <w:r>
        <w:t>District: 2</w:t>
      </w:r>
    </w:p>
    <w:p w14:paraId="67B7651F" w14:textId="77777777" w:rsidR="000A2907" w:rsidRDefault="000A2907">
      <w:pPr>
        <w:rPr>
          <w:sz w:val="20"/>
        </w:rPr>
      </w:pPr>
      <w:r>
        <w:rPr>
          <w:sz w:val="20"/>
        </w:rPr>
        <w:t>Geographic: OR, WA, ID, MT, AK, CSU Humboldt</w:t>
      </w:r>
    </w:p>
    <w:p w14:paraId="01AF5199" w14:textId="5983DF37" w:rsidR="000A2907" w:rsidRDefault="0044321A">
      <w:pPr>
        <w:rPr>
          <w:sz w:val="20"/>
        </w:rPr>
      </w:pPr>
      <w:r>
        <w:rPr>
          <w:sz w:val="20"/>
        </w:rPr>
        <w:t>Tour</w:t>
      </w:r>
      <w:r w:rsidR="006E4DFB">
        <w:rPr>
          <w:sz w:val="20"/>
        </w:rPr>
        <w:t>nament: February 24</w:t>
      </w:r>
      <w:r w:rsidR="000A2907">
        <w:rPr>
          <w:sz w:val="20"/>
        </w:rPr>
        <w:t xml:space="preserve"> at </w:t>
      </w:r>
      <w:r>
        <w:rPr>
          <w:sz w:val="20"/>
        </w:rPr>
        <w:t>Mt. Hood Community College</w:t>
      </w:r>
    </w:p>
    <w:p w14:paraId="3DDA0D4F" w14:textId="6FF9268B" w:rsidR="000A2907" w:rsidRDefault="000A2907">
      <w:pPr>
        <w:rPr>
          <w:sz w:val="20"/>
        </w:rPr>
      </w:pPr>
      <w:r>
        <w:rPr>
          <w:sz w:val="20"/>
        </w:rPr>
        <w:t xml:space="preserve">District Chair: </w:t>
      </w:r>
      <w:r w:rsidR="00D1161D">
        <w:rPr>
          <w:sz w:val="20"/>
        </w:rPr>
        <w:t>Joe Gantt</w:t>
      </w:r>
      <w:r w:rsidR="00CD6623">
        <w:rPr>
          <w:sz w:val="20"/>
        </w:rPr>
        <w:t xml:space="preserve">, </w:t>
      </w:r>
      <w:r w:rsidR="00D1161D">
        <w:rPr>
          <w:sz w:val="20"/>
        </w:rPr>
        <w:t>Lewis and Clark College</w:t>
      </w:r>
      <w:r w:rsidR="00CD6623">
        <w:rPr>
          <w:sz w:val="20"/>
        </w:rPr>
        <w:t xml:space="preserve">, </w:t>
      </w:r>
      <w:hyperlink r:id="rId8" w:history="1">
        <w:r w:rsidR="00D1161D" w:rsidRPr="00176218">
          <w:rPr>
            <w:rStyle w:val="Hyperlink"/>
            <w:sz w:val="20"/>
          </w:rPr>
          <w:t>jgantt@lclark.edu</w:t>
        </w:r>
      </w:hyperlink>
      <w:r w:rsidR="00D1161D">
        <w:rPr>
          <w:sz w:val="20"/>
        </w:rPr>
        <w:t>, 503-768-7729</w:t>
      </w:r>
      <w:r>
        <w:rPr>
          <w:sz w:val="20"/>
        </w:rPr>
        <w:t xml:space="preserve"> </w:t>
      </w:r>
    </w:p>
    <w:p w14:paraId="713D686A" w14:textId="77777777" w:rsidR="000A2907" w:rsidRDefault="000A2907">
      <w:pPr>
        <w:rPr>
          <w:sz w:val="20"/>
        </w:rPr>
      </w:pPr>
    </w:p>
    <w:p w14:paraId="5BDB9DBF" w14:textId="77777777" w:rsidR="000A2907" w:rsidRDefault="000A2907">
      <w:pPr>
        <w:pStyle w:val="Heading3"/>
      </w:pPr>
      <w:r>
        <w:t>District: 3</w:t>
      </w:r>
    </w:p>
    <w:p w14:paraId="133F9051" w14:textId="77777777" w:rsidR="000A2907" w:rsidRDefault="00CD6623">
      <w:pPr>
        <w:rPr>
          <w:sz w:val="20"/>
        </w:rPr>
      </w:pPr>
      <w:r>
        <w:rPr>
          <w:sz w:val="20"/>
        </w:rPr>
        <w:t xml:space="preserve">Geographic: OK, KS, TX, </w:t>
      </w:r>
      <w:r w:rsidR="000A2907">
        <w:rPr>
          <w:sz w:val="20"/>
        </w:rPr>
        <w:t>MO, LA, AR</w:t>
      </w:r>
    </w:p>
    <w:p w14:paraId="0890246F" w14:textId="66C46DD4" w:rsidR="000A2907" w:rsidRDefault="006E4DFB">
      <w:pPr>
        <w:rPr>
          <w:sz w:val="20"/>
        </w:rPr>
      </w:pPr>
      <w:r>
        <w:rPr>
          <w:sz w:val="20"/>
        </w:rPr>
        <w:t>Tournament: March 3</w:t>
      </w:r>
      <w:r w:rsidR="00CE755D">
        <w:rPr>
          <w:sz w:val="20"/>
        </w:rPr>
        <w:t xml:space="preserve"> at </w:t>
      </w:r>
      <w:r w:rsidR="00C000C5">
        <w:rPr>
          <w:sz w:val="20"/>
        </w:rPr>
        <w:t>Oklahoma University</w:t>
      </w:r>
    </w:p>
    <w:p w14:paraId="1CD261DC" w14:textId="3DAAC55E" w:rsidR="000A2907" w:rsidRDefault="000A2907">
      <w:pPr>
        <w:rPr>
          <w:sz w:val="20"/>
        </w:rPr>
      </w:pPr>
      <w:r>
        <w:rPr>
          <w:sz w:val="20"/>
        </w:rPr>
        <w:t xml:space="preserve">District Chair: </w:t>
      </w:r>
      <w:r w:rsidR="006E4DFB">
        <w:rPr>
          <w:sz w:val="20"/>
        </w:rPr>
        <w:t>Darren Epping</w:t>
      </w:r>
      <w:r w:rsidR="00CF18AE">
        <w:rPr>
          <w:sz w:val="20"/>
        </w:rPr>
        <w:t xml:space="preserve">, </w:t>
      </w:r>
      <w:r w:rsidR="006E4DFB">
        <w:rPr>
          <w:sz w:val="20"/>
        </w:rPr>
        <w:t xml:space="preserve">Kansas State </w:t>
      </w:r>
      <w:r w:rsidR="00CF18AE">
        <w:rPr>
          <w:sz w:val="20"/>
        </w:rPr>
        <w:t xml:space="preserve">University, </w:t>
      </w:r>
      <w:hyperlink r:id="rId9" w:history="1">
        <w:r w:rsidR="008D00D4">
          <w:rPr>
            <w:rStyle w:val="Hyperlink"/>
            <w:sz w:val="20"/>
          </w:rPr>
          <w:t>depping@ksu.edu</w:t>
        </w:r>
      </w:hyperlink>
      <w:r w:rsidR="00CF18AE">
        <w:rPr>
          <w:sz w:val="20"/>
        </w:rPr>
        <w:t xml:space="preserve">, </w:t>
      </w:r>
      <w:r w:rsidR="008D00D4">
        <w:rPr>
          <w:sz w:val="20"/>
        </w:rPr>
        <w:t>402-309-4641</w:t>
      </w:r>
    </w:p>
    <w:p w14:paraId="03CAB2E5" w14:textId="77777777" w:rsidR="00B13E06" w:rsidRDefault="00B13E06">
      <w:pPr>
        <w:rPr>
          <w:sz w:val="20"/>
        </w:rPr>
      </w:pPr>
    </w:p>
    <w:p w14:paraId="16F11F6C" w14:textId="77777777" w:rsidR="000A2907" w:rsidRDefault="000A2907">
      <w:pPr>
        <w:pStyle w:val="Heading3"/>
      </w:pPr>
      <w:r>
        <w:t>District: 4</w:t>
      </w:r>
    </w:p>
    <w:p w14:paraId="3B4F3F1D" w14:textId="77777777" w:rsidR="000A2907" w:rsidRDefault="000A2907">
      <w:pPr>
        <w:rPr>
          <w:sz w:val="20"/>
        </w:rPr>
      </w:pPr>
      <w:r>
        <w:rPr>
          <w:sz w:val="20"/>
        </w:rPr>
        <w:t>Geographic: ND, WI, MN, SD, NE, IA</w:t>
      </w:r>
    </w:p>
    <w:p w14:paraId="6A34FCF2" w14:textId="18A76D86" w:rsidR="000A2907" w:rsidRDefault="008D00D4">
      <w:pPr>
        <w:rPr>
          <w:sz w:val="20"/>
        </w:rPr>
      </w:pPr>
      <w:r>
        <w:rPr>
          <w:sz w:val="20"/>
        </w:rPr>
        <w:t>Tournament: March 10</w:t>
      </w:r>
      <w:r w:rsidR="000A2907">
        <w:rPr>
          <w:sz w:val="20"/>
        </w:rPr>
        <w:t xml:space="preserve"> at </w:t>
      </w:r>
      <w:r>
        <w:rPr>
          <w:sz w:val="20"/>
        </w:rPr>
        <w:t xml:space="preserve">SW Minnesota State </w:t>
      </w:r>
      <w:r w:rsidR="00D30E37">
        <w:rPr>
          <w:sz w:val="20"/>
        </w:rPr>
        <w:t>University</w:t>
      </w:r>
      <w:r w:rsidR="002951F4">
        <w:rPr>
          <w:sz w:val="20"/>
        </w:rPr>
        <w:t xml:space="preserve"> </w:t>
      </w:r>
    </w:p>
    <w:p w14:paraId="0DD8BFB6" w14:textId="468DB708" w:rsidR="000A2907" w:rsidRDefault="000A2907">
      <w:pPr>
        <w:rPr>
          <w:sz w:val="20"/>
        </w:rPr>
      </w:pPr>
      <w:r>
        <w:rPr>
          <w:sz w:val="20"/>
        </w:rPr>
        <w:t xml:space="preserve">District Chair: </w:t>
      </w:r>
      <w:r w:rsidR="005507B0">
        <w:rPr>
          <w:sz w:val="20"/>
        </w:rPr>
        <w:t xml:space="preserve">Kittie Grace, Hastings College, </w:t>
      </w:r>
      <w:hyperlink r:id="rId10" w:history="1">
        <w:r w:rsidR="00872538" w:rsidRPr="002E1DDC">
          <w:rPr>
            <w:rStyle w:val="Hyperlink"/>
            <w:sz w:val="20"/>
          </w:rPr>
          <w:t>kgrace@hastings.edu</w:t>
        </w:r>
      </w:hyperlink>
      <w:r w:rsidR="00872538">
        <w:rPr>
          <w:sz w:val="20"/>
        </w:rPr>
        <w:t>, 402-461-</w:t>
      </w:r>
      <w:r w:rsidR="001B2C28">
        <w:rPr>
          <w:sz w:val="20"/>
        </w:rPr>
        <w:t>7385</w:t>
      </w:r>
    </w:p>
    <w:p w14:paraId="4F3F5CE4" w14:textId="77777777" w:rsidR="000A2907" w:rsidRDefault="000A2907">
      <w:pPr>
        <w:rPr>
          <w:sz w:val="20"/>
        </w:rPr>
      </w:pPr>
    </w:p>
    <w:p w14:paraId="4CDB845F" w14:textId="77777777" w:rsidR="000A2907" w:rsidRDefault="000A2907">
      <w:pPr>
        <w:pStyle w:val="Heading3"/>
      </w:pPr>
      <w:r>
        <w:t>District: 5</w:t>
      </w:r>
    </w:p>
    <w:p w14:paraId="1C721FC8" w14:textId="77777777" w:rsidR="000A2907" w:rsidRDefault="000A2907">
      <w:pPr>
        <w:rPr>
          <w:sz w:val="20"/>
        </w:rPr>
      </w:pPr>
      <w:r>
        <w:rPr>
          <w:sz w:val="20"/>
        </w:rPr>
        <w:t>Geographic: IL, MI, IN, OH, Truman State, MO</w:t>
      </w:r>
    </w:p>
    <w:p w14:paraId="613A0B61" w14:textId="26189C89" w:rsidR="000A2907" w:rsidRDefault="008D00D4">
      <w:pPr>
        <w:rPr>
          <w:sz w:val="20"/>
        </w:rPr>
      </w:pPr>
      <w:r>
        <w:rPr>
          <w:sz w:val="20"/>
        </w:rPr>
        <w:t>Tournament: March 10</w:t>
      </w:r>
      <w:r w:rsidR="00CD6623">
        <w:rPr>
          <w:sz w:val="20"/>
        </w:rPr>
        <w:t xml:space="preserve"> at </w:t>
      </w:r>
      <w:r w:rsidR="00CF18AE">
        <w:rPr>
          <w:sz w:val="20"/>
        </w:rPr>
        <w:t xml:space="preserve">Illinois </w:t>
      </w:r>
      <w:r>
        <w:rPr>
          <w:sz w:val="20"/>
        </w:rPr>
        <w:t xml:space="preserve">State </w:t>
      </w:r>
      <w:r w:rsidR="00C143C2">
        <w:rPr>
          <w:sz w:val="20"/>
        </w:rPr>
        <w:t>University</w:t>
      </w:r>
    </w:p>
    <w:p w14:paraId="0AD36C45" w14:textId="45B38D37" w:rsidR="000A2907" w:rsidRDefault="000A2907">
      <w:pPr>
        <w:rPr>
          <w:sz w:val="20"/>
        </w:rPr>
      </w:pPr>
      <w:r>
        <w:rPr>
          <w:sz w:val="20"/>
        </w:rPr>
        <w:t xml:space="preserve">District Chair: </w:t>
      </w:r>
      <w:r w:rsidR="002951F4">
        <w:rPr>
          <w:sz w:val="20"/>
        </w:rPr>
        <w:t>Ken Young</w:t>
      </w:r>
      <w:r>
        <w:rPr>
          <w:sz w:val="20"/>
        </w:rPr>
        <w:t xml:space="preserve">, </w:t>
      </w:r>
      <w:r w:rsidR="002951F4">
        <w:rPr>
          <w:sz w:val="20"/>
        </w:rPr>
        <w:t>Bradley</w:t>
      </w:r>
      <w:r w:rsidR="00F46E4E">
        <w:rPr>
          <w:sz w:val="20"/>
        </w:rPr>
        <w:t xml:space="preserve"> University</w:t>
      </w:r>
      <w:r>
        <w:rPr>
          <w:sz w:val="20"/>
        </w:rPr>
        <w:t xml:space="preserve">, </w:t>
      </w:r>
      <w:r w:rsidR="002951F4">
        <w:rPr>
          <w:sz w:val="20"/>
          <w:szCs w:val="20"/>
        </w:rPr>
        <w:t>Kyoung@</w:t>
      </w:r>
      <w:r w:rsidR="001B2C28">
        <w:rPr>
          <w:sz w:val="20"/>
          <w:szCs w:val="20"/>
        </w:rPr>
        <w:t>fsmail.</w:t>
      </w:r>
      <w:r w:rsidR="002951F4">
        <w:rPr>
          <w:sz w:val="20"/>
          <w:szCs w:val="20"/>
        </w:rPr>
        <w:t>bradley</w:t>
      </w:r>
      <w:r w:rsidR="00F46E4E" w:rsidRPr="00DC2FD8">
        <w:rPr>
          <w:sz w:val="20"/>
          <w:szCs w:val="20"/>
        </w:rPr>
        <w:t>.edu</w:t>
      </w:r>
      <w:r>
        <w:rPr>
          <w:sz w:val="20"/>
        </w:rPr>
        <w:t xml:space="preserve">, </w:t>
      </w:r>
      <w:r w:rsidR="00F46E4E">
        <w:rPr>
          <w:sz w:val="20"/>
        </w:rPr>
        <w:t>309-</w:t>
      </w:r>
      <w:r w:rsidR="00830CB4">
        <w:rPr>
          <w:sz w:val="20"/>
        </w:rPr>
        <w:t>677-2439</w:t>
      </w:r>
    </w:p>
    <w:p w14:paraId="6BED5959" w14:textId="77777777" w:rsidR="000A2907" w:rsidRDefault="000A2907">
      <w:pPr>
        <w:rPr>
          <w:sz w:val="20"/>
        </w:rPr>
      </w:pPr>
    </w:p>
    <w:p w14:paraId="0B8993B6" w14:textId="77777777" w:rsidR="000A2907" w:rsidRDefault="000A2907">
      <w:pPr>
        <w:pStyle w:val="Heading3"/>
      </w:pPr>
      <w:r>
        <w:t>District: 6</w:t>
      </w:r>
    </w:p>
    <w:p w14:paraId="37F461A5" w14:textId="77777777" w:rsidR="000A2907" w:rsidRDefault="000A2907">
      <w:pPr>
        <w:rPr>
          <w:sz w:val="20"/>
        </w:rPr>
      </w:pPr>
      <w:r>
        <w:rPr>
          <w:sz w:val="20"/>
        </w:rPr>
        <w:t>Geographic: GA, TN, FL, AL, NC, SC, MS, KY</w:t>
      </w:r>
    </w:p>
    <w:p w14:paraId="3552B715" w14:textId="60C4A6E3" w:rsidR="000A2907" w:rsidRDefault="000A2907">
      <w:pPr>
        <w:rPr>
          <w:sz w:val="20"/>
        </w:rPr>
      </w:pPr>
      <w:r>
        <w:rPr>
          <w:sz w:val="20"/>
        </w:rPr>
        <w:t xml:space="preserve">Tournament: </w:t>
      </w:r>
      <w:r w:rsidR="008D00D4">
        <w:rPr>
          <w:sz w:val="20"/>
        </w:rPr>
        <w:t>February 17</w:t>
      </w:r>
      <w:r w:rsidR="00CD6623">
        <w:rPr>
          <w:sz w:val="20"/>
        </w:rPr>
        <w:t xml:space="preserve"> at the </w:t>
      </w:r>
      <w:r>
        <w:rPr>
          <w:sz w:val="20"/>
        </w:rPr>
        <w:t>University of Alabama</w:t>
      </w:r>
    </w:p>
    <w:p w14:paraId="414666B0" w14:textId="1D6E48D4" w:rsidR="000A2907" w:rsidRDefault="000A2907">
      <w:pPr>
        <w:rPr>
          <w:sz w:val="20"/>
        </w:rPr>
      </w:pPr>
      <w:r>
        <w:rPr>
          <w:sz w:val="20"/>
        </w:rPr>
        <w:t xml:space="preserve">District Chair: </w:t>
      </w:r>
      <w:r w:rsidR="002951F4">
        <w:rPr>
          <w:sz w:val="20"/>
        </w:rPr>
        <w:t>Jennifer Talbert</w:t>
      </w:r>
      <w:r w:rsidR="00CD6623">
        <w:rPr>
          <w:sz w:val="20"/>
        </w:rPr>
        <w:t xml:space="preserve">, </w:t>
      </w:r>
      <w:r w:rsidR="00830CB4">
        <w:rPr>
          <w:sz w:val="20"/>
        </w:rPr>
        <w:t>William Carey University</w:t>
      </w:r>
      <w:r w:rsidR="00CD6623">
        <w:rPr>
          <w:sz w:val="20"/>
        </w:rPr>
        <w:t xml:space="preserve">, </w:t>
      </w:r>
      <w:r w:rsidR="00830CB4">
        <w:rPr>
          <w:sz w:val="20"/>
        </w:rPr>
        <w:t>jtalbert@wmcarey</w:t>
      </w:r>
      <w:r w:rsidR="00F46E4E">
        <w:rPr>
          <w:sz w:val="20"/>
        </w:rPr>
        <w:t>.edu</w:t>
      </w:r>
      <w:r w:rsidR="00CD6623">
        <w:rPr>
          <w:sz w:val="20"/>
        </w:rPr>
        <w:t xml:space="preserve">, </w:t>
      </w:r>
      <w:r w:rsidR="00DF790D">
        <w:rPr>
          <w:sz w:val="20"/>
        </w:rPr>
        <w:t>216-410-0041</w:t>
      </w:r>
    </w:p>
    <w:p w14:paraId="44DE4168" w14:textId="77777777" w:rsidR="000A2907" w:rsidRDefault="000A2907">
      <w:pPr>
        <w:rPr>
          <w:sz w:val="20"/>
        </w:rPr>
      </w:pPr>
    </w:p>
    <w:p w14:paraId="1D8019F6" w14:textId="77777777" w:rsidR="000A2907" w:rsidRDefault="000A2907">
      <w:pPr>
        <w:pStyle w:val="Heading3"/>
      </w:pPr>
      <w:r>
        <w:t>District: 7</w:t>
      </w:r>
    </w:p>
    <w:p w14:paraId="5670AA6A" w14:textId="68A31244" w:rsidR="000A2907" w:rsidRDefault="000A2907">
      <w:pPr>
        <w:rPr>
          <w:sz w:val="20"/>
        </w:rPr>
      </w:pPr>
      <w:r>
        <w:rPr>
          <w:sz w:val="20"/>
        </w:rPr>
        <w:t>Geographic: VA, MD, NJ, DE, PA, WV, DC, Ohio University</w:t>
      </w:r>
      <w:r w:rsidR="009B4DF4">
        <w:rPr>
          <w:sz w:val="20"/>
        </w:rPr>
        <w:t>, University of Akron</w:t>
      </w:r>
    </w:p>
    <w:p w14:paraId="3B467941" w14:textId="7378F164" w:rsidR="000A2907" w:rsidRDefault="0052277F">
      <w:pPr>
        <w:rPr>
          <w:sz w:val="20"/>
        </w:rPr>
      </w:pPr>
      <w:r>
        <w:rPr>
          <w:sz w:val="20"/>
        </w:rPr>
        <w:t xml:space="preserve">Tournament: March </w:t>
      </w:r>
      <w:r w:rsidR="00DF790D">
        <w:rPr>
          <w:sz w:val="20"/>
        </w:rPr>
        <w:t>2-4</w:t>
      </w:r>
      <w:r>
        <w:rPr>
          <w:sz w:val="20"/>
        </w:rPr>
        <w:t xml:space="preserve"> at </w:t>
      </w:r>
      <w:r w:rsidR="00A10B8F">
        <w:rPr>
          <w:sz w:val="20"/>
        </w:rPr>
        <w:t>University</w:t>
      </w:r>
      <w:r w:rsidR="00DF790D">
        <w:rPr>
          <w:sz w:val="20"/>
        </w:rPr>
        <w:t xml:space="preserve"> of Akron</w:t>
      </w:r>
    </w:p>
    <w:p w14:paraId="19A676CD" w14:textId="54C5B821" w:rsidR="000A2907" w:rsidRDefault="000A2907">
      <w:r>
        <w:rPr>
          <w:sz w:val="20"/>
        </w:rPr>
        <w:t xml:space="preserve">District Chair: </w:t>
      </w:r>
      <w:r w:rsidR="00A10B8F">
        <w:rPr>
          <w:sz w:val="20"/>
        </w:rPr>
        <w:t xml:space="preserve">Alyssa Reid, </w:t>
      </w:r>
      <w:hyperlink r:id="rId11" w:history="1">
        <w:r w:rsidR="00A10B8F" w:rsidRPr="002E1DDC">
          <w:rPr>
            <w:rStyle w:val="Hyperlink"/>
            <w:sz w:val="20"/>
          </w:rPr>
          <w:t>reidab@jmu.edu</w:t>
        </w:r>
      </w:hyperlink>
      <w:r w:rsidR="00A10B8F">
        <w:rPr>
          <w:sz w:val="20"/>
        </w:rPr>
        <w:t xml:space="preserve">, </w:t>
      </w:r>
      <w:r w:rsidR="00EF70D1">
        <w:rPr>
          <w:sz w:val="20"/>
        </w:rPr>
        <w:t>540-568-5950</w:t>
      </w:r>
    </w:p>
    <w:p w14:paraId="22285531" w14:textId="77777777" w:rsidR="000A2907" w:rsidRDefault="000A2907"/>
    <w:p w14:paraId="0058ED8E" w14:textId="77777777" w:rsidR="000A2907" w:rsidRDefault="000A2907">
      <w:pPr>
        <w:pStyle w:val="Heading3"/>
      </w:pPr>
      <w:r>
        <w:t>District: 9</w:t>
      </w:r>
    </w:p>
    <w:p w14:paraId="6E9E0F44" w14:textId="77777777" w:rsidR="000A2907" w:rsidRDefault="000A2907">
      <w:pPr>
        <w:rPr>
          <w:sz w:val="20"/>
        </w:rPr>
      </w:pPr>
      <w:r>
        <w:rPr>
          <w:sz w:val="20"/>
        </w:rPr>
        <w:t>Geographic: UT, WY, CO, NM, AZ, El Paso, TX, E. Montana College</w:t>
      </w:r>
    </w:p>
    <w:p w14:paraId="40BC83C3" w14:textId="4442F857" w:rsidR="000A2907" w:rsidRDefault="000A2907">
      <w:pPr>
        <w:rPr>
          <w:sz w:val="20"/>
        </w:rPr>
      </w:pPr>
      <w:r>
        <w:rPr>
          <w:sz w:val="20"/>
        </w:rPr>
        <w:t xml:space="preserve">Tournament: </w:t>
      </w:r>
      <w:r w:rsidR="00DF790D">
        <w:rPr>
          <w:sz w:val="20"/>
        </w:rPr>
        <w:t>Feb. 25</w:t>
      </w:r>
      <w:r>
        <w:rPr>
          <w:sz w:val="20"/>
        </w:rPr>
        <w:t xml:space="preserve"> at </w:t>
      </w:r>
      <w:r w:rsidR="00DF790D">
        <w:rPr>
          <w:sz w:val="20"/>
        </w:rPr>
        <w:t>Colorado</w:t>
      </w:r>
      <w:r w:rsidR="00F30A42">
        <w:rPr>
          <w:sz w:val="20"/>
        </w:rPr>
        <w:t xml:space="preserve"> College</w:t>
      </w:r>
    </w:p>
    <w:p w14:paraId="1B17B2D3" w14:textId="5C68EDD5" w:rsidR="000A2907" w:rsidRPr="00830CB4" w:rsidRDefault="000A2907">
      <w:pPr>
        <w:rPr>
          <w:rFonts w:ascii="Times" w:hAnsi="Times"/>
          <w:sz w:val="20"/>
          <w:szCs w:val="20"/>
        </w:rPr>
      </w:pPr>
      <w:r>
        <w:rPr>
          <w:sz w:val="20"/>
        </w:rPr>
        <w:t xml:space="preserve">District Chair: </w:t>
      </w:r>
      <w:r w:rsidR="00DF790D">
        <w:rPr>
          <w:sz w:val="20"/>
        </w:rPr>
        <w:t xml:space="preserve">Carlos </w:t>
      </w:r>
      <w:proofErr w:type="spellStart"/>
      <w:r w:rsidR="00DF790D">
        <w:rPr>
          <w:sz w:val="20"/>
        </w:rPr>
        <w:t>Tarin</w:t>
      </w:r>
      <w:proofErr w:type="spellEnd"/>
      <w:r w:rsidR="00D1161D">
        <w:rPr>
          <w:sz w:val="20"/>
        </w:rPr>
        <w:t xml:space="preserve">, </w:t>
      </w:r>
      <w:r w:rsidR="00830CB4">
        <w:rPr>
          <w:sz w:val="20"/>
        </w:rPr>
        <w:t>University</w:t>
      </w:r>
      <w:r w:rsidR="00DF790D">
        <w:rPr>
          <w:sz w:val="20"/>
        </w:rPr>
        <w:t xml:space="preserve"> of Texas at El Paso</w:t>
      </w:r>
      <w:r w:rsidR="0052277F">
        <w:rPr>
          <w:sz w:val="20"/>
        </w:rPr>
        <w:t xml:space="preserve">, </w:t>
      </w:r>
      <w:r w:rsidR="00DF790D">
        <w:rPr>
          <w:sz w:val="20"/>
        </w:rPr>
        <w:t>catarin@utep</w:t>
      </w:r>
      <w:r w:rsidR="00830CB4">
        <w:rPr>
          <w:sz w:val="20"/>
        </w:rPr>
        <w:t>.edu</w:t>
      </w:r>
      <w:r w:rsidR="0052277F">
        <w:rPr>
          <w:sz w:val="20"/>
        </w:rPr>
        <w:t xml:space="preserve">, </w:t>
      </w:r>
      <w:r w:rsidR="00DF790D">
        <w:rPr>
          <w:color w:val="212121"/>
          <w:sz w:val="20"/>
          <w:szCs w:val="20"/>
          <w:shd w:val="clear" w:color="auto" w:fill="FFFFFF"/>
        </w:rPr>
        <w:t>915-433-8916</w:t>
      </w:r>
    </w:p>
    <w:p w14:paraId="7733FA1A" w14:textId="77777777" w:rsidR="000A2907" w:rsidRDefault="000A2907"/>
    <w:p w14:paraId="200EB327" w14:textId="77777777" w:rsidR="000A2907" w:rsidRDefault="00D604C0">
      <w:r>
        <w:pict w14:anchorId="2312482C">
          <v:rect id="_x0000_i1026" style="width:414.5pt;height:1.5pt" o:hralign="center" o:hrstd="t" o:hr="t" fillcolor="#9d9da1" stroked="f"/>
        </w:pict>
      </w:r>
    </w:p>
    <w:p w14:paraId="6EFBB4CF" w14:textId="77777777" w:rsidR="0052277F" w:rsidRDefault="000A2907">
      <w:pPr>
        <w:rPr>
          <w:rFonts w:ascii="Arial" w:hAnsi="Arial"/>
          <w:b/>
        </w:rPr>
      </w:pPr>
      <w:bookmarkStart w:id="7" w:name="GeneralInfo"/>
      <w:bookmarkStart w:id="8" w:name="HotelInfo"/>
      <w:bookmarkEnd w:id="7"/>
      <w:bookmarkEnd w:id="8"/>
      <w:r>
        <w:rPr>
          <w:rFonts w:ascii="Arial" w:hAnsi="Arial"/>
          <w:b/>
        </w:rPr>
        <w:t xml:space="preserve">AFA-NIET Hotel Information: </w:t>
      </w:r>
    </w:p>
    <w:p w14:paraId="6A836D90" w14:textId="459FB852" w:rsidR="00C000C5" w:rsidRPr="0020266E" w:rsidRDefault="00C000C5" w:rsidP="00C000C5">
      <w:pPr>
        <w:rPr>
          <w:sz w:val="22"/>
          <w:szCs w:val="22"/>
          <w:u w:val="single"/>
        </w:rPr>
      </w:pPr>
      <w:r w:rsidRPr="0020266E">
        <w:rPr>
          <w:sz w:val="22"/>
          <w:szCs w:val="22"/>
          <w:u w:val="single"/>
        </w:rPr>
        <w:t>RESERVATION I</w:t>
      </w:r>
      <w:r w:rsidR="0050676E" w:rsidRPr="0020266E">
        <w:rPr>
          <w:sz w:val="22"/>
          <w:szCs w:val="22"/>
          <w:u w:val="single"/>
        </w:rPr>
        <w:t>NFORMATION FOR THE AFA-NIET 2018</w:t>
      </w:r>
    </w:p>
    <w:p w14:paraId="0F8F2976" w14:textId="10DD2FCE" w:rsidR="00C000C5" w:rsidRPr="0020266E" w:rsidRDefault="00C000C5" w:rsidP="00C000C5">
      <w:pPr>
        <w:rPr>
          <w:rFonts w:ascii="Arial" w:hAnsi="Arial" w:cs="Arial"/>
          <w:b/>
          <w:sz w:val="22"/>
          <w:szCs w:val="22"/>
        </w:rPr>
      </w:pPr>
      <w:r w:rsidRPr="0020266E">
        <w:rPr>
          <w:rFonts w:ascii="Arial" w:hAnsi="Arial" w:cs="Arial"/>
          <w:b/>
          <w:sz w:val="22"/>
          <w:szCs w:val="22"/>
        </w:rPr>
        <w:t xml:space="preserve">The tournament hotel for the AFA-NIET will be the </w:t>
      </w:r>
      <w:r w:rsidR="0050676E" w:rsidRPr="0020266E">
        <w:rPr>
          <w:rFonts w:ascii="Arial" w:hAnsi="Arial" w:cs="Arial"/>
          <w:b/>
          <w:sz w:val="22"/>
          <w:szCs w:val="22"/>
        </w:rPr>
        <w:t xml:space="preserve">Hotel </w:t>
      </w:r>
      <w:proofErr w:type="spellStart"/>
      <w:r w:rsidR="0050676E" w:rsidRPr="0020266E">
        <w:rPr>
          <w:rFonts w:ascii="Arial" w:hAnsi="Arial" w:cs="Arial"/>
          <w:b/>
          <w:sz w:val="22"/>
          <w:szCs w:val="22"/>
        </w:rPr>
        <w:t>Elegante</w:t>
      </w:r>
      <w:proofErr w:type="spellEnd"/>
      <w:r w:rsidR="0050676E" w:rsidRPr="0020266E">
        <w:rPr>
          <w:rFonts w:ascii="Arial" w:hAnsi="Arial" w:cs="Arial"/>
          <w:b/>
          <w:sz w:val="22"/>
          <w:szCs w:val="22"/>
        </w:rPr>
        <w:t>.</w:t>
      </w:r>
      <w:r w:rsidRPr="0020266E">
        <w:rPr>
          <w:rFonts w:ascii="Arial" w:hAnsi="Arial" w:cs="Arial"/>
          <w:b/>
          <w:sz w:val="22"/>
          <w:szCs w:val="22"/>
        </w:rPr>
        <w:t xml:space="preserve"> </w:t>
      </w:r>
    </w:p>
    <w:p w14:paraId="259E73A1" w14:textId="77777777" w:rsidR="0050676E" w:rsidRPr="0020266E" w:rsidRDefault="0050676E" w:rsidP="0050676E">
      <w:pPr>
        <w:rPr>
          <w:sz w:val="22"/>
          <w:szCs w:val="22"/>
        </w:rPr>
      </w:pPr>
      <w:r w:rsidRPr="0020266E">
        <w:rPr>
          <w:rFonts w:ascii="Arial" w:hAnsi="Arial" w:cs="Arial"/>
          <w:b/>
          <w:bCs/>
          <w:color w:val="000000"/>
          <w:sz w:val="22"/>
          <w:szCs w:val="22"/>
          <w:shd w:val="clear" w:color="auto" w:fill="FFFFFF"/>
        </w:rPr>
        <w:t>Room Rates:  $94.00 (Queen Double Rooms - 2 Queen Beds.)  Dates available: April 3 - April 10)</w:t>
      </w:r>
    </w:p>
    <w:p w14:paraId="580B22BC" w14:textId="722BF3D8" w:rsidR="0050676E" w:rsidRPr="0020266E" w:rsidRDefault="0050676E" w:rsidP="0050676E">
      <w:pPr>
        <w:rPr>
          <w:rFonts w:ascii="Arial" w:hAnsi="Arial" w:cs="Arial"/>
          <w:b/>
          <w:bCs/>
          <w:color w:val="000000"/>
          <w:sz w:val="22"/>
          <w:szCs w:val="22"/>
          <w:shd w:val="clear" w:color="auto" w:fill="FFFFFF"/>
        </w:rPr>
      </w:pPr>
      <w:r w:rsidRPr="0020266E">
        <w:rPr>
          <w:rFonts w:ascii="Arial" w:hAnsi="Arial" w:cs="Arial"/>
          <w:b/>
          <w:bCs/>
          <w:color w:val="000000"/>
          <w:sz w:val="22"/>
          <w:szCs w:val="22"/>
          <w:shd w:val="clear" w:color="auto" w:fill="FFFFFF"/>
        </w:rPr>
        <w:t>Schools must identify themselves as members of the AFA-NIET or Reference</w:t>
      </w:r>
      <w:r w:rsidR="009E58ED" w:rsidRPr="0020266E">
        <w:rPr>
          <w:rFonts w:ascii="Arial" w:hAnsi="Arial" w:cs="Arial"/>
          <w:b/>
          <w:bCs/>
          <w:color w:val="000000"/>
          <w:sz w:val="22"/>
          <w:szCs w:val="22"/>
          <w:shd w:val="clear" w:color="auto" w:fill="FFFFFF"/>
        </w:rPr>
        <w:t xml:space="preserve"> Group Reservations #168471</w:t>
      </w:r>
      <w:r w:rsidRPr="0020266E">
        <w:rPr>
          <w:rFonts w:ascii="Arial" w:hAnsi="Arial" w:cs="Arial"/>
          <w:b/>
          <w:bCs/>
          <w:color w:val="000000"/>
          <w:sz w:val="22"/>
          <w:szCs w:val="22"/>
          <w:shd w:val="clear" w:color="auto" w:fill="FFFFFF"/>
        </w:rPr>
        <w:t>6.  Each School must submit the tax exempt paperwork to the hotel to qualify for tax exemption.  They can work directly with the Group Reservations Coordinator at </w:t>
      </w:r>
      <w:r w:rsidRPr="0020266E">
        <w:rPr>
          <w:rFonts w:ascii="Arial" w:hAnsi="Arial" w:cs="Arial"/>
          <w:b/>
          <w:bCs/>
          <w:color w:val="000000"/>
          <w:sz w:val="22"/>
          <w:szCs w:val="22"/>
          <w:u w:val="single"/>
          <w:shd w:val="clear" w:color="auto" w:fill="FFFFFF"/>
        </w:rPr>
        <w:t>719-302-9953</w:t>
      </w:r>
      <w:r w:rsidRPr="0020266E">
        <w:rPr>
          <w:rFonts w:ascii="Arial" w:hAnsi="Arial" w:cs="Arial"/>
          <w:b/>
          <w:bCs/>
          <w:color w:val="000000"/>
          <w:sz w:val="22"/>
          <w:szCs w:val="22"/>
          <w:shd w:val="clear" w:color="auto" w:fill="FFFFFF"/>
        </w:rPr>
        <w:t> or lmarson@mcmelegante.com if they intend to apply for a tax exemption with their room block</w:t>
      </w:r>
      <w:r w:rsidRPr="0020266E">
        <w:rPr>
          <w:rFonts w:ascii="Arial" w:hAnsi="Arial" w:cs="Arial"/>
          <w:b/>
          <w:bCs/>
          <w:color w:val="000000"/>
          <w:sz w:val="22"/>
          <w:szCs w:val="22"/>
          <w:u w:val="single"/>
          <w:shd w:val="clear" w:color="auto" w:fill="FFFFFF"/>
        </w:rPr>
        <w:t xml:space="preserve">.  School credit card or check </w:t>
      </w:r>
      <w:r w:rsidR="009E58ED" w:rsidRPr="0020266E">
        <w:rPr>
          <w:rFonts w:ascii="Arial" w:hAnsi="Arial" w:cs="Arial"/>
          <w:b/>
          <w:bCs/>
          <w:color w:val="000000"/>
          <w:sz w:val="22"/>
          <w:szCs w:val="22"/>
          <w:u w:val="single"/>
          <w:shd w:val="clear" w:color="auto" w:fill="FFFFFF"/>
        </w:rPr>
        <w:t>must</w:t>
      </w:r>
      <w:r w:rsidRPr="0020266E">
        <w:rPr>
          <w:rFonts w:ascii="Arial" w:hAnsi="Arial" w:cs="Arial"/>
          <w:b/>
          <w:bCs/>
          <w:color w:val="000000"/>
          <w:sz w:val="22"/>
          <w:szCs w:val="22"/>
          <w:u w:val="single"/>
          <w:shd w:val="clear" w:color="auto" w:fill="FFFFFF"/>
        </w:rPr>
        <w:t xml:space="preserve"> be </w:t>
      </w:r>
      <w:r w:rsidR="009E58ED" w:rsidRPr="0020266E">
        <w:rPr>
          <w:rFonts w:ascii="Arial" w:hAnsi="Arial" w:cs="Arial"/>
          <w:b/>
          <w:bCs/>
          <w:color w:val="000000"/>
          <w:sz w:val="22"/>
          <w:szCs w:val="22"/>
          <w:u w:val="single"/>
          <w:shd w:val="clear" w:color="auto" w:fill="FFFFFF"/>
        </w:rPr>
        <w:t xml:space="preserve">the </w:t>
      </w:r>
      <w:r w:rsidRPr="0020266E">
        <w:rPr>
          <w:rFonts w:ascii="Arial" w:hAnsi="Arial" w:cs="Arial"/>
          <w:b/>
          <w:bCs/>
          <w:color w:val="000000"/>
          <w:sz w:val="22"/>
          <w:szCs w:val="22"/>
          <w:u w:val="single"/>
          <w:shd w:val="clear" w:color="auto" w:fill="FFFFFF"/>
        </w:rPr>
        <w:t>method of payment in order to get tax exemption. All reservations must be guaranteed and</w:t>
      </w:r>
      <w:r w:rsidRPr="0020266E">
        <w:rPr>
          <w:rFonts w:ascii="Arial" w:hAnsi="Arial" w:cs="Arial"/>
          <w:b/>
          <w:bCs/>
          <w:color w:val="000000"/>
          <w:sz w:val="22"/>
          <w:szCs w:val="22"/>
          <w:shd w:val="clear" w:color="auto" w:fill="FFFFFF"/>
        </w:rPr>
        <w:t xml:space="preserve"> </w:t>
      </w:r>
      <w:r w:rsidRPr="0020266E">
        <w:rPr>
          <w:rFonts w:ascii="Arial" w:hAnsi="Arial" w:cs="Arial"/>
          <w:b/>
          <w:bCs/>
          <w:color w:val="000000"/>
          <w:sz w:val="22"/>
          <w:szCs w:val="22"/>
          <w:u w:val="single"/>
          <w:shd w:val="clear" w:color="auto" w:fill="FFFFFF"/>
        </w:rPr>
        <w:t>accompanied by a first night room deposit or a major credit card</w:t>
      </w:r>
      <w:r w:rsidRPr="0020266E">
        <w:rPr>
          <w:rFonts w:ascii="Arial" w:hAnsi="Arial" w:cs="Arial"/>
          <w:b/>
          <w:bCs/>
          <w:color w:val="000000"/>
          <w:sz w:val="22"/>
          <w:szCs w:val="22"/>
          <w:shd w:val="clear" w:color="auto" w:fill="FFFFFF"/>
        </w:rPr>
        <w:t>.  In the event that a guest who has reserved room</w:t>
      </w:r>
      <w:r w:rsidR="00F73F58" w:rsidRPr="0020266E">
        <w:rPr>
          <w:rFonts w:ascii="Arial" w:hAnsi="Arial" w:cs="Arial"/>
          <w:b/>
          <w:bCs/>
          <w:color w:val="000000"/>
          <w:sz w:val="22"/>
          <w:szCs w:val="22"/>
          <w:shd w:val="clear" w:color="auto" w:fill="FFFFFF"/>
        </w:rPr>
        <w:t>(s)</w:t>
      </w:r>
      <w:r w:rsidRPr="0020266E">
        <w:rPr>
          <w:rFonts w:ascii="Arial" w:hAnsi="Arial" w:cs="Arial"/>
          <w:b/>
          <w:bCs/>
          <w:color w:val="000000"/>
          <w:sz w:val="22"/>
          <w:szCs w:val="22"/>
          <w:shd w:val="clear" w:color="auto" w:fill="FFFFFF"/>
        </w:rPr>
        <w:t xml:space="preserve"> within </w:t>
      </w:r>
      <w:r w:rsidR="00F73F58" w:rsidRPr="0020266E">
        <w:rPr>
          <w:rFonts w:ascii="Arial" w:hAnsi="Arial" w:cs="Arial"/>
          <w:b/>
          <w:bCs/>
          <w:color w:val="000000"/>
          <w:sz w:val="22"/>
          <w:szCs w:val="22"/>
          <w:shd w:val="clear" w:color="auto" w:fill="FFFFFF"/>
        </w:rPr>
        <w:t xml:space="preserve">the </w:t>
      </w:r>
      <w:r w:rsidRPr="0020266E">
        <w:rPr>
          <w:rFonts w:ascii="Arial" w:hAnsi="Arial" w:cs="Arial"/>
          <w:b/>
          <w:bCs/>
          <w:color w:val="000000"/>
          <w:sz w:val="22"/>
          <w:szCs w:val="22"/>
          <w:shd w:val="clear" w:color="auto" w:fill="FFFFFF"/>
        </w:rPr>
        <w:t xml:space="preserve">Group's guest room block checks out prior to the guest's reserved checkout date, an early departure fee of </w:t>
      </w:r>
      <w:r w:rsidR="00F73F58" w:rsidRPr="0020266E">
        <w:rPr>
          <w:rFonts w:ascii="Arial" w:hAnsi="Arial" w:cs="Arial"/>
          <w:b/>
          <w:bCs/>
          <w:color w:val="000000"/>
          <w:sz w:val="22"/>
          <w:szCs w:val="22"/>
          <w:shd w:val="clear" w:color="auto" w:fill="FFFFFF"/>
        </w:rPr>
        <w:t>$75.00 will be charged to that g</w:t>
      </w:r>
      <w:r w:rsidRPr="0020266E">
        <w:rPr>
          <w:rFonts w:ascii="Arial" w:hAnsi="Arial" w:cs="Arial"/>
          <w:b/>
          <w:bCs/>
          <w:color w:val="000000"/>
          <w:sz w:val="22"/>
          <w:szCs w:val="22"/>
          <w:shd w:val="clear" w:color="auto" w:fill="FFFFFF"/>
        </w:rPr>
        <w:t>uest's credit card.</w:t>
      </w:r>
    </w:p>
    <w:p w14:paraId="14045B14" w14:textId="77777777" w:rsidR="00902DD9" w:rsidRDefault="00902DD9" w:rsidP="0050676E">
      <w:pPr>
        <w:rPr>
          <w:rFonts w:ascii="Arial" w:hAnsi="Arial" w:cs="Arial"/>
          <w:b/>
          <w:bCs/>
          <w:color w:val="000000"/>
          <w:shd w:val="clear" w:color="auto" w:fill="FFFFFF"/>
        </w:rPr>
      </w:pPr>
    </w:p>
    <w:p w14:paraId="1B36AAB2" w14:textId="77777777" w:rsidR="009E58ED" w:rsidRDefault="009E58ED" w:rsidP="0050676E">
      <w:pPr>
        <w:rPr>
          <w:rFonts w:ascii="Arial" w:hAnsi="Arial" w:cs="Arial"/>
          <w:b/>
          <w:bCs/>
          <w:color w:val="000000"/>
          <w:shd w:val="clear" w:color="auto" w:fill="FFFFFF"/>
        </w:rPr>
      </w:pPr>
    </w:p>
    <w:p w14:paraId="3937E416" w14:textId="3796C049" w:rsidR="000A2907" w:rsidRDefault="00B51A27">
      <w:r w:rsidRPr="00902DD9">
        <w:rPr>
          <w:rFonts w:ascii="Arial" w:hAnsi="Arial" w:cs="Arial"/>
          <w:b/>
          <w:bCs/>
          <w:color w:val="000000"/>
          <w:u w:val="single"/>
          <w:shd w:val="clear" w:color="auto" w:fill="FFFFFF"/>
        </w:rPr>
        <w:t xml:space="preserve">MEAL INFORMATION: </w:t>
      </w:r>
      <w:r w:rsidRPr="007E59C7">
        <w:rPr>
          <w:rFonts w:ascii="Arial" w:hAnsi="Arial" w:cs="Arial"/>
          <w:bCs/>
          <w:color w:val="000000"/>
          <w:shd w:val="clear" w:color="auto" w:fill="FFFFFF"/>
        </w:rPr>
        <w:t xml:space="preserve">All schools will be required </w:t>
      </w:r>
      <w:r w:rsidR="007E59C7">
        <w:rPr>
          <w:rFonts w:ascii="Arial" w:hAnsi="Arial" w:cs="Arial"/>
          <w:bCs/>
          <w:color w:val="000000"/>
          <w:shd w:val="clear" w:color="auto" w:fill="FFFFFF"/>
        </w:rPr>
        <w:t xml:space="preserve">through registration </w:t>
      </w:r>
      <w:r w:rsidRPr="007E59C7">
        <w:rPr>
          <w:rFonts w:ascii="Arial" w:hAnsi="Arial" w:cs="Arial"/>
          <w:bCs/>
          <w:color w:val="000000"/>
          <w:shd w:val="clear" w:color="auto" w:fill="FFFFFF"/>
        </w:rPr>
        <w:t xml:space="preserve">to purchase </w:t>
      </w:r>
      <w:r w:rsidR="007E59C7" w:rsidRPr="007E59C7">
        <w:rPr>
          <w:rFonts w:ascii="Arial" w:hAnsi="Arial" w:cs="Arial"/>
          <w:bCs/>
          <w:color w:val="000000"/>
          <w:shd w:val="clear" w:color="auto" w:fill="FFFFFF"/>
        </w:rPr>
        <w:t>lunch at $10</w:t>
      </w:r>
      <w:r w:rsidR="007E59C7">
        <w:rPr>
          <w:rFonts w:ascii="Arial" w:hAnsi="Arial" w:cs="Arial"/>
          <w:bCs/>
          <w:color w:val="000000"/>
          <w:shd w:val="clear" w:color="auto" w:fill="FFFFFF"/>
        </w:rPr>
        <w:t xml:space="preserve"> per person per day (Saturday and Sunday $20 per person total) at Colorado College granting them 3 options each day: </w:t>
      </w:r>
      <w:proofErr w:type="spellStart"/>
      <w:r w:rsidR="007E59C7">
        <w:rPr>
          <w:rFonts w:ascii="Arial" w:hAnsi="Arial" w:cs="Arial"/>
          <w:bCs/>
          <w:color w:val="000000"/>
          <w:shd w:val="clear" w:color="auto" w:fill="FFFFFF"/>
        </w:rPr>
        <w:t>Rastall</w:t>
      </w:r>
      <w:proofErr w:type="spellEnd"/>
      <w:r w:rsidR="007E59C7">
        <w:rPr>
          <w:rFonts w:ascii="Arial" w:hAnsi="Arial" w:cs="Arial"/>
          <w:bCs/>
          <w:color w:val="000000"/>
          <w:shd w:val="clear" w:color="auto" w:fill="FFFFFF"/>
        </w:rPr>
        <w:t xml:space="preserve"> Dining Hall, Benjamin’s or Colorado College’s own food truck.  On Monday, arrangements can be made individually by teams with the Hotel </w:t>
      </w:r>
      <w:proofErr w:type="spellStart"/>
      <w:r w:rsidR="007E59C7">
        <w:rPr>
          <w:rFonts w:ascii="Arial" w:hAnsi="Arial" w:cs="Arial"/>
          <w:bCs/>
          <w:color w:val="000000"/>
          <w:shd w:val="clear" w:color="auto" w:fill="FFFFFF"/>
        </w:rPr>
        <w:t>Elegante</w:t>
      </w:r>
      <w:proofErr w:type="spellEnd"/>
      <w:r w:rsidR="007E59C7">
        <w:rPr>
          <w:rFonts w:ascii="Arial" w:hAnsi="Arial" w:cs="Arial"/>
          <w:bCs/>
          <w:color w:val="000000"/>
          <w:shd w:val="clear" w:color="auto" w:fill="FFFFFF"/>
        </w:rPr>
        <w:t xml:space="preserve"> for custom “sack” lunches. </w:t>
      </w:r>
      <w:r w:rsidR="00717DDE">
        <w:rPr>
          <w:rFonts w:ascii="Arial" w:hAnsi="Arial" w:cs="Arial"/>
          <w:bCs/>
          <w:color w:val="000000"/>
          <w:shd w:val="clear" w:color="auto" w:fill="FFFFFF"/>
        </w:rPr>
        <w:t>Information is provided in this invitation and</w:t>
      </w:r>
      <w:r w:rsidR="007E59C7">
        <w:rPr>
          <w:rFonts w:ascii="Arial" w:hAnsi="Arial" w:cs="Arial"/>
          <w:bCs/>
          <w:color w:val="000000"/>
          <w:shd w:val="clear" w:color="auto" w:fill="FFFFFF"/>
        </w:rPr>
        <w:t xml:space="preserve"> Details for this arrangement will</w:t>
      </w:r>
      <w:r w:rsidR="00717DDE">
        <w:rPr>
          <w:rFonts w:ascii="Arial" w:hAnsi="Arial" w:cs="Arial"/>
          <w:bCs/>
          <w:color w:val="000000"/>
          <w:shd w:val="clear" w:color="auto" w:fill="FFFFFF"/>
        </w:rPr>
        <w:t xml:space="preserve"> also</w:t>
      </w:r>
      <w:r w:rsidR="007E59C7">
        <w:rPr>
          <w:rFonts w:ascii="Arial" w:hAnsi="Arial" w:cs="Arial"/>
          <w:bCs/>
          <w:color w:val="000000"/>
          <w:shd w:val="clear" w:color="auto" w:fill="FFFFFF"/>
        </w:rPr>
        <w:t xml:space="preserve"> be forthcoming from District Chairs.</w:t>
      </w:r>
    </w:p>
    <w:p w14:paraId="3035ECA5" w14:textId="77777777" w:rsidR="000A2907" w:rsidRDefault="00D604C0">
      <w:bookmarkStart w:id="9" w:name="GroundTransport"/>
      <w:bookmarkStart w:id="10" w:name="TourneySchedule"/>
      <w:bookmarkEnd w:id="9"/>
      <w:bookmarkEnd w:id="10"/>
      <w:r>
        <w:pict w14:anchorId="118E2778">
          <v:rect id="_x0000_i1027" style="width:414.5pt;height:1.5pt" o:hralign="center" o:hrstd="t" o:hr="t" fillcolor="#9d9da1" stroked="f"/>
        </w:pict>
      </w:r>
    </w:p>
    <w:p w14:paraId="1FC448D0" w14:textId="78324A86" w:rsidR="000A2907" w:rsidRDefault="000A2907">
      <w:pPr>
        <w:jc w:val="center"/>
      </w:pPr>
      <w:r>
        <w:rPr>
          <w:rFonts w:ascii="Arial" w:hAnsi="Arial"/>
          <w:b/>
        </w:rPr>
        <w:t>TENTATIVE TOURNAMENT SCHEDULE</w:t>
      </w:r>
      <w:r>
        <w:t xml:space="preserve"> </w:t>
      </w:r>
      <w:r>
        <w:br/>
      </w:r>
      <w:r>
        <w:rPr>
          <w:rFonts w:ascii="Arial" w:hAnsi="Arial"/>
          <w:b/>
        </w:rPr>
        <w:t>American Forensic Association</w:t>
      </w:r>
      <w:r>
        <w:rPr>
          <w:sz w:val="32"/>
        </w:rPr>
        <w:t xml:space="preserve"> </w:t>
      </w:r>
      <w:r>
        <w:rPr>
          <w:sz w:val="32"/>
        </w:rPr>
        <w:br/>
      </w:r>
      <w:r w:rsidR="00F73F58">
        <w:rPr>
          <w:rFonts w:ascii="Arial" w:hAnsi="Arial"/>
          <w:b/>
        </w:rPr>
        <w:t>2018</w:t>
      </w:r>
      <w:r>
        <w:rPr>
          <w:rFonts w:ascii="Arial" w:hAnsi="Arial"/>
          <w:b/>
        </w:rPr>
        <w:t xml:space="preserve"> National Individual Events Tournament</w:t>
      </w:r>
    </w:p>
    <w:p w14:paraId="482A295B" w14:textId="24E934FC" w:rsidR="000A2907" w:rsidRDefault="000A2907">
      <w:r>
        <w:br/>
      </w:r>
      <w:r w:rsidR="00C000C5">
        <w:rPr>
          <w:b/>
        </w:rPr>
        <w:t xml:space="preserve">Friday, </w:t>
      </w:r>
      <w:r w:rsidR="006112CD">
        <w:rPr>
          <w:b/>
        </w:rPr>
        <w:t>April 6</w:t>
      </w:r>
    </w:p>
    <w:p w14:paraId="14816114" w14:textId="689A8208" w:rsidR="000A2907" w:rsidRDefault="00C000C5">
      <w:r>
        <w:t>9:30-11:45</w:t>
      </w:r>
      <w:r w:rsidR="00832401">
        <w:t xml:space="preserve"> &amp; 1-4</w:t>
      </w:r>
      <w:r w:rsidR="000A2907">
        <w:tab/>
        <w:t>NIET Comm. Meeting –</w:t>
      </w:r>
      <w:r w:rsidR="00832401">
        <w:t>Hotel</w:t>
      </w:r>
      <w:r w:rsidR="006112CD">
        <w:t xml:space="preserve"> </w:t>
      </w:r>
      <w:proofErr w:type="spellStart"/>
      <w:r w:rsidR="006112CD">
        <w:t>Elegante</w:t>
      </w:r>
      <w:proofErr w:type="spellEnd"/>
      <w:r w:rsidR="00532A89">
        <w:t xml:space="preserve"> </w:t>
      </w:r>
    </w:p>
    <w:p w14:paraId="4275E7A6" w14:textId="5916B486" w:rsidR="000A2907" w:rsidRDefault="00C000C5">
      <w:pPr>
        <w:tabs>
          <w:tab w:val="left" w:pos="2160"/>
        </w:tabs>
      </w:pPr>
      <w:r>
        <w:t>9:30-</w:t>
      </w:r>
      <w:proofErr w:type="gramStart"/>
      <w:r>
        <w:t>11:45</w:t>
      </w:r>
      <w:r w:rsidR="000A2907">
        <w:t xml:space="preserve">  </w:t>
      </w:r>
      <w:r w:rsidR="000A2907">
        <w:tab/>
      </w:r>
      <w:proofErr w:type="gramEnd"/>
      <w:r w:rsidR="000A2907">
        <w:t>Student Reps Meeting –</w:t>
      </w:r>
      <w:r w:rsidR="00832401">
        <w:t>Hotel</w:t>
      </w:r>
      <w:r w:rsidR="006112CD">
        <w:t xml:space="preserve"> </w:t>
      </w:r>
      <w:proofErr w:type="spellStart"/>
      <w:r w:rsidR="006112CD">
        <w:t>Elegante</w:t>
      </w:r>
      <w:proofErr w:type="spellEnd"/>
    </w:p>
    <w:p w14:paraId="4044ABAA" w14:textId="5FD41356" w:rsidR="000A2907" w:rsidRDefault="000A2907">
      <w:pPr>
        <w:tabs>
          <w:tab w:val="left" w:pos="2160"/>
          <w:tab w:val="left" w:pos="10172"/>
        </w:tabs>
        <w:ind w:left="2"/>
      </w:pPr>
      <w:r>
        <w:t>7-9 PM</w:t>
      </w:r>
      <w:r>
        <w:tab/>
        <w:t>Registration –</w:t>
      </w:r>
      <w:r w:rsidR="00832401">
        <w:t>Hotel</w:t>
      </w:r>
      <w:r w:rsidR="006112CD">
        <w:t xml:space="preserve"> </w:t>
      </w:r>
      <w:proofErr w:type="spellStart"/>
      <w:r w:rsidR="006112CD">
        <w:t>Elegante</w:t>
      </w:r>
      <w:proofErr w:type="spellEnd"/>
      <w:r w:rsidR="006112CD">
        <w:t xml:space="preserve"> </w:t>
      </w:r>
      <w:r w:rsidR="009E58ED">
        <w:rPr>
          <w:b/>
        </w:rPr>
        <w:t>Ballroom B First</w:t>
      </w:r>
      <w:r w:rsidR="00532A89" w:rsidRPr="00532A89">
        <w:rPr>
          <w:b/>
        </w:rPr>
        <w:t xml:space="preserve"> floor</w:t>
      </w:r>
    </w:p>
    <w:p w14:paraId="257A62DD" w14:textId="0CFC1F60" w:rsidR="000A2907" w:rsidRDefault="000A2907">
      <w:pPr>
        <w:tabs>
          <w:tab w:val="left" w:pos="2160"/>
          <w:tab w:val="left" w:pos="10172"/>
        </w:tabs>
        <w:ind w:left="2"/>
      </w:pPr>
      <w:r>
        <w:tab/>
        <w:t xml:space="preserve"> (</w:t>
      </w:r>
      <w:r w:rsidR="00295360">
        <w:rPr>
          <w:b/>
        </w:rPr>
        <w:t>$15</w:t>
      </w:r>
      <w:r w:rsidRPr="00224590">
        <w:rPr>
          <w:b/>
        </w:rPr>
        <w:t>0.00 late registration fee after 9 PM</w:t>
      </w:r>
      <w:r>
        <w:t xml:space="preserve">)  </w:t>
      </w:r>
    </w:p>
    <w:p w14:paraId="632F8469" w14:textId="77777777" w:rsidR="000A2907" w:rsidRDefault="000A2907"/>
    <w:p w14:paraId="30F79EF7" w14:textId="031E13E9" w:rsidR="000A2907" w:rsidRDefault="000A2907">
      <w:r>
        <w:rPr>
          <w:b/>
        </w:rPr>
        <w:t xml:space="preserve">Saturday, April </w:t>
      </w:r>
      <w:r w:rsidR="006112CD">
        <w:rPr>
          <w:b/>
        </w:rPr>
        <w:t>7</w:t>
      </w:r>
      <w:r w:rsidR="00832401">
        <w:rPr>
          <w:b/>
        </w:rPr>
        <w:tab/>
      </w:r>
      <w:r w:rsidR="006112CD">
        <w:rPr>
          <w:b/>
        </w:rPr>
        <w:t>Colorado College</w:t>
      </w:r>
      <w:r w:rsidR="00320F75">
        <w:rPr>
          <w:b/>
        </w:rPr>
        <w:t xml:space="preserve"> </w:t>
      </w:r>
    </w:p>
    <w:p w14:paraId="269A3602" w14:textId="521C05FF" w:rsidR="000A2907" w:rsidRDefault="00C000C5">
      <w:pPr>
        <w:tabs>
          <w:tab w:val="left" w:pos="2170"/>
          <w:tab w:val="left" w:pos="10175"/>
        </w:tabs>
        <w:ind w:left="2"/>
      </w:pPr>
      <w:r>
        <w:t>7:15</w:t>
      </w:r>
      <w:r w:rsidR="00420AE8">
        <w:t xml:space="preserve"> AM</w:t>
      </w:r>
      <w:r w:rsidR="00420AE8">
        <w:tab/>
        <w:t>Opening Assembly</w:t>
      </w:r>
      <w:r w:rsidR="000C110B">
        <w:t xml:space="preserve">. </w:t>
      </w:r>
      <w:r w:rsidR="000C110B" w:rsidRPr="000C110B">
        <w:rPr>
          <w:b/>
          <w:u w:val="single"/>
        </w:rPr>
        <w:t>Armstrong Hall</w:t>
      </w:r>
      <w:r w:rsidR="000C110B">
        <w:t xml:space="preserve">, </w:t>
      </w:r>
      <w:r w:rsidR="00CC78BF" w:rsidRPr="009E58ED">
        <w:rPr>
          <w:b/>
        </w:rPr>
        <w:t>Colorado College</w:t>
      </w:r>
    </w:p>
    <w:p w14:paraId="2A40226A" w14:textId="69C486F3" w:rsidR="00C000C5" w:rsidRDefault="00C000C5">
      <w:pPr>
        <w:tabs>
          <w:tab w:val="left" w:pos="2170"/>
          <w:tab w:val="left" w:pos="10175"/>
        </w:tabs>
        <w:ind w:left="2"/>
      </w:pPr>
      <w:r>
        <w:t>8:15 AM-8:30 PM</w:t>
      </w:r>
      <w:r>
        <w:tab/>
      </w:r>
      <w:r w:rsidRPr="00B67760">
        <w:rPr>
          <w:b/>
          <w:u w:val="single"/>
        </w:rPr>
        <w:t xml:space="preserve">Ballot and Information Tables in </w:t>
      </w:r>
      <w:proofErr w:type="spellStart"/>
      <w:r w:rsidR="00B67760" w:rsidRPr="00B67760">
        <w:rPr>
          <w:b/>
          <w:u w:val="single"/>
        </w:rPr>
        <w:t>Worner</w:t>
      </w:r>
      <w:proofErr w:type="spellEnd"/>
      <w:r w:rsidR="00B67760" w:rsidRPr="00B67760">
        <w:rPr>
          <w:b/>
          <w:u w:val="single"/>
        </w:rPr>
        <w:t xml:space="preserve"> Student Center</w:t>
      </w:r>
    </w:p>
    <w:p w14:paraId="0516C11F" w14:textId="4B042E8B" w:rsidR="000A2907" w:rsidRDefault="00C000C5">
      <w:pPr>
        <w:tabs>
          <w:tab w:val="left" w:pos="2170"/>
          <w:tab w:val="left" w:pos="10175"/>
        </w:tabs>
        <w:ind w:left="2"/>
      </w:pPr>
      <w:r>
        <w:t>8:30</w:t>
      </w:r>
      <w:r w:rsidR="0052277F">
        <w:t xml:space="preserve"> AM </w:t>
      </w:r>
      <w:r w:rsidR="0052277F">
        <w:tab/>
      </w:r>
      <w:proofErr w:type="spellStart"/>
      <w:r w:rsidR="0052277F">
        <w:t>Extemp</w:t>
      </w:r>
      <w:proofErr w:type="spellEnd"/>
      <w:r w:rsidR="0052277F">
        <w:t xml:space="preserve"> Draw </w:t>
      </w:r>
    </w:p>
    <w:p w14:paraId="54FB864C" w14:textId="0FEF98EA" w:rsidR="000A2907" w:rsidRDefault="00C000C5">
      <w:pPr>
        <w:tabs>
          <w:tab w:val="left" w:pos="2170"/>
          <w:tab w:val="left" w:pos="10175"/>
        </w:tabs>
        <w:ind w:left="2"/>
      </w:pPr>
      <w:r>
        <w:t>9:00</w:t>
      </w:r>
      <w:r w:rsidR="000A2907">
        <w:t xml:space="preserve"> AM </w:t>
      </w:r>
      <w:r w:rsidR="000A2907">
        <w:tab/>
        <w:t xml:space="preserve">Round 1 B Events (Duo, </w:t>
      </w:r>
      <w:proofErr w:type="spellStart"/>
      <w:r w:rsidR="000A2907">
        <w:t>Extemp</w:t>
      </w:r>
      <w:proofErr w:type="spellEnd"/>
      <w:r w:rsidR="000A2907">
        <w:t xml:space="preserve">, </w:t>
      </w:r>
      <w:proofErr w:type="spellStart"/>
      <w:r w:rsidR="000A2907">
        <w:t>Pers</w:t>
      </w:r>
      <w:proofErr w:type="spellEnd"/>
      <w:r w:rsidR="000A2907">
        <w:t>, POI) </w:t>
      </w:r>
    </w:p>
    <w:p w14:paraId="505BE8C0" w14:textId="05B62A58" w:rsidR="000A2907" w:rsidRDefault="00C000C5">
      <w:pPr>
        <w:tabs>
          <w:tab w:val="left" w:pos="2170"/>
          <w:tab w:val="left" w:pos="10175"/>
        </w:tabs>
        <w:ind w:left="2"/>
      </w:pPr>
      <w:r>
        <w:t>10:30</w:t>
      </w:r>
      <w:r w:rsidR="000A2907">
        <w:t xml:space="preserve"> AM </w:t>
      </w:r>
      <w:r w:rsidR="000A2907">
        <w:tab/>
        <w:t>Round 1 A Events (Pr</w:t>
      </w:r>
      <w:r w:rsidR="00A91007">
        <w:t>o</w:t>
      </w:r>
      <w:r w:rsidR="000A2907">
        <w:t xml:space="preserve">, Imp, </w:t>
      </w:r>
      <w:proofErr w:type="spellStart"/>
      <w:r w:rsidR="000A2907">
        <w:t>Inf</w:t>
      </w:r>
      <w:proofErr w:type="spellEnd"/>
      <w:r w:rsidR="000A2907">
        <w:t>)</w:t>
      </w:r>
    </w:p>
    <w:p w14:paraId="70FCF11A" w14:textId="0D63B5C0" w:rsidR="000A2907" w:rsidRDefault="00A770F7">
      <w:pPr>
        <w:tabs>
          <w:tab w:val="left" w:pos="2170"/>
          <w:tab w:val="left" w:pos="10175"/>
        </w:tabs>
        <w:ind w:left="2"/>
      </w:pPr>
      <w:r>
        <w:t>12:00-2</w:t>
      </w:r>
      <w:r w:rsidR="000A2907">
        <w:t>:00 </w:t>
      </w:r>
      <w:r w:rsidR="000A2907">
        <w:tab/>
        <w:t xml:space="preserve">LUNCH </w:t>
      </w:r>
    </w:p>
    <w:p w14:paraId="32BA6D1B" w14:textId="34E18935" w:rsidR="000A2907" w:rsidRDefault="00A91007">
      <w:pPr>
        <w:tabs>
          <w:tab w:val="left" w:pos="2170"/>
          <w:tab w:val="left" w:pos="10175"/>
        </w:tabs>
        <w:ind w:left="2"/>
      </w:pPr>
      <w:r>
        <w:t>1:30</w:t>
      </w:r>
      <w:r w:rsidR="000A2907">
        <w:t xml:space="preserve"> PM</w:t>
      </w:r>
      <w:r w:rsidR="000A2907">
        <w:tab/>
        <w:t>Round 2 A Events</w:t>
      </w:r>
    </w:p>
    <w:p w14:paraId="34F8659F" w14:textId="41E08998" w:rsidR="000A2907" w:rsidRDefault="00A91007">
      <w:pPr>
        <w:tabs>
          <w:tab w:val="left" w:pos="2170"/>
          <w:tab w:val="left" w:pos="10175"/>
        </w:tabs>
        <w:ind w:left="2"/>
      </w:pPr>
      <w:r>
        <w:t>3:00</w:t>
      </w:r>
      <w:r w:rsidR="000A2907">
        <w:t xml:space="preserve"> PM </w:t>
      </w:r>
      <w:r w:rsidR="000A2907">
        <w:tab/>
        <w:t>Rou</w:t>
      </w:r>
      <w:r>
        <w:t>nd 1 C Events (ADS, CA, DI, Poe</w:t>
      </w:r>
      <w:r w:rsidR="000A2907">
        <w:t>)</w:t>
      </w:r>
    </w:p>
    <w:p w14:paraId="385F632C" w14:textId="0919889D" w:rsidR="000A2907" w:rsidRDefault="00A91007">
      <w:pPr>
        <w:tabs>
          <w:tab w:val="left" w:pos="2170"/>
          <w:tab w:val="left" w:pos="10175"/>
        </w:tabs>
        <w:ind w:left="2"/>
      </w:pPr>
      <w:r>
        <w:t>4:30</w:t>
      </w:r>
      <w:r w:rsidR="000A2907">
        <w:t xml:space="preserve"> PM </w:t>
      </w:r>
      <w:r w:rsidR="000A2907">
        <w:tab/>
        <w:t>Round 3 A Events </w:t>
      </w:r>
    </w:p>
    <w:p w14:paraId="3E6C63BB" w14:textId="205A8591" w:rsidR="000A2907" w:rsidRDefault="00C000C5">
      <w:pPr>
        <w:tabs>
          <w:tab w:val="left" w:pos="2170"/>
          <w:tab w:val="left" w:pos="10175"/>
        </w:tabs>
        <w:ind w:left="2"/>
      </w:pPr>
      <w:r>
        <w:t>6:0</w:t>
      </w:r>
      <w:r w:rsidR="00832401">
        <w:t>0</w:t>
      </w:r>
      <w:r w:rsidR="000A2907">
        <w:t xml:space="preserve"> PM </w:t>
      </w:r>
      <w:r w:rsidR="000A2907">
        <w:tab/>
      </w:r>
      <w:proofErr w:type="spellStart"/>
      <w:r w:rsidR="000A2907">
        <w:t>Extemp</w:t>
      </w:r>
      <w:proofErr w:type="spellEnd"/>
      <w:r w:rsidR="000A2907">
        <w:t xml:space="preserve"> Draw </w:t>
      </w:r>
    </w:p>
    <w:p w14:paraId="5F3AC11E" w14:textId="27DE640C" w:rsidR="000A2907" w:rsidRDefault="00C000C5">
      <w:pPr>
        <w:tabs>
          <w:tab w:val="left" w:pos="2170"/>
          <w:tab w:val="left" w:pos="10175"/>
        </w:tabs>
        <w:ind w:left="2"/>
      </w:pPr>
      <w:r>
        <w:t>6:3</w:t>
      </w:r>
      <w:r w:rsidR="00832401">
        <w:t>0</w:t>
      </w:r>
      <w:r w:rsidR="000A2907">
        <w:t xml:space="preserve"> PM </w:t>
      </w:r>
      <w:r w:rsidR="000A2907">
        <w:tab/>
        <w:t>Round 2 B Events</w:t>
      </w:r>
    </w:p>
    <w:p w14:paraId="6C0F80F9" w14:textId="77777777" w:rsidR="000A2907" w:rsidRDefault="000A2907"/>
    <w:p w14:paraId="7A766E1B" w14:textId="0E4D5ADF" w:rsidR="00922E43" w:rsidRDefault="000A2907">
      <w:pPr>
        <w:rPr>
          <w:b/>
        </w:rPr>
      </w:pPr>
      <w:r>
        <w:rPr>
          <w:b/>
        </w:rPr>
        <w:t xml:space="preserve">Sunday, April </w:t>
      </w:r>
      <w:r w:rsidR="00A91007">
        <w:rPr>
          <w:b/>
        </w:rPr>
        <w:t>8</w:t>
      </w:r>
      <w:r w:rsidR="00320F75">
        <w:rPr>
          <w:b/>
        </w:rPr>
        <w:t xml:space="preserve">        </w:t>
      </w:r>
      <w:r w:rsidR="00A91007">
        <w:rPr>
          <w:b/>
        </w:rPr>
        <w:t>Colorado College</w:t>
      </w:r>
      <w:r w:rsidR="00320F75">
        <w:rPr>
          <w:b/>
        </w:rPr>
        <w:t xml:space="preserve"> </w:t>
      </w:r>
    </w:p>
    <w:p w14:paraId="21FC4A76" w14:textId="4C53BFCA" w:rsidR="00922E43" w:rsidRPr="00922E43" w:rsidRDefault="00922E43">
      <w:r>
        <w:t xml:space="preserve">8:00 AM-8:00 PM     </w:t>
      </w:r>
      <w:r w:rsidRPr="00B67760">
        <w:rPr>
          <w:b/>
          <w:u w:val="single"/>
        </w:rPr>
        <w:t xml:space="preserve">Ballot and Information Tables </w:t>
      </w:r>
      <w:r w:rsidR="00B67760" w:rsidRPr="00B67760">
        <w:rPr>
          <w:b/>
          <w:u w:val="single"/>
        </w:rPr>
        <w:t xml:space="preserve">in </w:t>
      </w:r>
      <w:proofErr w:type="spellStart"/>
      <w:r w:rsidR="00B67760" w:rsidRPr="00B67760">
        <w:rPr>
          <w:b/>
          <w:u w:val="single"/>
        </w:rPr>
        <w:t>Worner</w:t>
      </w:r>
      <w:proofErr w:type="spellEnd"/>
      <w:r w:rsidR="00B67760" w:rsidRPr="00B67760">
        <w:rPr>
          <w:b/>
          <w:u w:val="single"/>
        </w:rPr>
        <w:t xml:space="preserve"> Student Center</w:t>
      </w:r>
    </w:p>
    <w:p w14:paraId="3E2992DE" w14:textId="2E4F159C" w:rsidR="000A2907" w:rsidRDefault="00CD6502">
      <w:pPr>
        <w:tabs>
          <w:tab w:val="left" w:pos="2106"/>
          <w:tab w:val="left" w:pos="10177"/>
        </w:tabs>
        <w:ind w:left="2"/>
      </w:pPr>
      <w:r>
        <w:t>8:00</w:t>
      </w:r>
      <w:r w:rsidR="00A91007">
        <w:t xml:space="preserve"> AM </w:t>
      </w:r>
      <w:r w:rsidR="00A91007">
        <w:tab/>
      </w:r>
      <w:proofErr w:type="spellStart"/>
      <w:r w:rsidR="00A91007">
        <w:t>Extemp</w:t>
      </w:r>
      <w:proofErr w:type="spellEnd"/>
      <w:r w:rsidR="00A91007">
        <w:t xml:space="preserve"> Draw</w:t>
      </w:r>
    </w:p>
    <w:p w14:paraId="5BF42EB5" w14:textId="77777777" w:rsidR="000A2907" w:rsidRDefault="00CD6502">
      <w:pPr>
        <w:tabs>
          <w:tab w:val="left" w:pos="2106"/>
          <w:tab w:val="left" w:pos="10177"/>
        </w:tabs>
        <w:ind w:left="2"/>
      </w:pPr>
      <w:r>
        <w:t>8:30</w:t>
      </w:r>
      <w:r w:rsidR="000A2907">
        <w:t xml:space="preserve"> AM </w:t>
      </w:r>
      <w:r w:rsidR="000A2907">
        <w:tab/>
        <w:t>Round 3 B Events</w:t>
      </w:r>
    </w:p>
    <w:p w14:paraId="41B0AA59" w14:textId="28BD7EC8" w:rsidR="000A2907" w:rsidRDefault="00922E43">
      <w:pPr>
        <w:tabs>
          <w:tab w:val="left" w:pos="2106"/>
          <w:tab w:val="left" w:pos="10177"/>
        </w:tabs>
        <w:ind w:left="2"/>
      </w:pPr>
      <w:r>
        <w:t>10:00</w:t>
      </w:r>
      <w:r w:rsidR="000A2907">
        <w:t xml:space="preserve"> AM</w:t>
      </w:r>
      <w:r w:rsidR="000A2907">
        <w:tab/>
        <w:t>Round 2 C Events</w:t>
      </w:r>
    </w:p>
    <w:p w14:paraId="3183F4F2" w14:textId="69AB69E4" w:rsidR="000A2907" w:rsidRDefault="00922E43">
      <w:pPr>
        <w:tabs>
          <w:tab w:val="left" w:pos="2106"/>
          <w:tab w:val="left" w:pos="10177"/>
        </w:tabs>
        <w:ind w:left="2"/>
      </w:pPr>
      <w:r>
        <w:t>11:30 A</w:t>
      </w:r>
      <w:r w:rsidR="000A2907">
        <w:t>M</w:t>
      </w:r>
      <w:r w:rsidR="000A2907">
        <w:tab/>
        <w:t>Round 3 C Events</w:t>
      </w:r>
    </w:p>
    <w:p w14:paraId="2E58AEDF" w14:textId="768C7D4D" w:rsidR="000A2907" w:rsidRDefault="000A2907">
      <w:pPr>
        <w:tabs>
          <w:tab w:val="left" w:pos="2106"/>
          <w:tab w:val="left" w:pos="10177"/>
        </w:tabs>
        <w:ind w:left="2"/>
      </w:pPr>
      <w:r>
        <w:t>12:</w:t>
      </w:r>
      <w:r w:rsidR="00CD6502">
        <w:t>3</w:t>
      </w:r>
      <w:r w:rsidR="00922E43">
        <w:t>0-2:45</w:t>
      </w:r>
      <w:r>
        <w:t xml:space="preserve"> PM</w:t>
      </w:r>
      <w:r>
        <w:tab/>
        <w:t xml:space="preserve">LUNCH </w:t>
      </w:r>
    </w:p>
    <w:p w14:paraId="1B397B61" w14:textId="3F0E3E53" w:rsidR="000A2907" w:rsidRDefault="00A91007">
      <w:pPr>
        <w:tabs>
          <w:tab w:val="left" w:pos="2106"/>
          <w:tab w:val="left" w:pos="10177"/>
        </w:tabs>
        <w:ind w:left="2"/>
      </w:pPr>
      <w:r>
        <w:t>2:30</w:t>
      </w:r>
      <w:r w:rsidR="000A2907">
        <w:t xml:space="preserve"> PM</w:t>
      </w:r>
      <w:r w:rsidR="000A2907">
        <w:tab/>
        <w:t>QF A Events</w:t>
      </w:r>
    </w:p>
    <w:p w14:paraId="073EEDF7" w14:textId="7DE4E128" w:rsidR="000A2907" w:rsidRDefault="00A770F7">
      <w:pPr>
        <w:tabs>
          <w:tab w:val="left" w:pos="2106"/>
          <w:tab w:val="left" w:pos="10177"/>
        </w:tabs>
        <w:ind w:left="2"/>
      </w:pPr>
      <w:r>
        <w:t>4</w:t>
      </w:r>
      <w:r w:rsidR="00A91007">
        <w:t>:00</w:t>
      </w:r>
      <w:r w:rsidR="000A2907">
        <w:t xml:space="preserve"> PM</w:t>
      </w:r>
      <w:r w:rsidR="000A2907">
        <w:tab/>
      </w:r>
      <w:proofErr w:type="spellStart"/>
      <w:r w:rsidR="000A2907">
        <w:t>Extemp</w:t>
      </w:r>
      <w:proofErr w:type="spellEnd"/>
      <w:r w:rsidR="000A2907">
        <w:t xml:space="preserve"> Draw</w:t>
      </w:r>
    </w:p>
    <w:p w14:paraId="143BD947" w14:textId="7202AABB" w:rsidR="000A2907" w:rsidRDefault="00A770F7">
      <w:pPr>
        <w:tabs>
          <w:tab w:val="left" w:pos="2106"/>
          <w:tab w:val="left" w:pos="10177"/>
        </w:tabs>
        <w:ind w:left="2"/>
      </w:pPr>
      <w:r>
        <w:t>4</w:t>
      </w:r>
      <w:r w:rsidR="00A91007">
        <w:t>:30</w:t>
      </w:r>
      <w:r w:rsidR="000A2907">
        <w:t xml:space="preserve"> PM</w:t>
      </w:r>
      <w:r w:rsidR="000A2907">
        <w:tab/>
        <w:t>QF B Events</w:t>
      </w:r>
    </w:p>
    <w:p w14:paraId="570B2347" w14:textId="612EDBC5" w:rsidR="000A2907" w:rsidRDefault="00A91007">
      <w:pPr>
        <w:tabs>
          <w:tab w:val="left" w:pos="2106"/>
          <w:tab w:val="left" w:pos="10177"/>
        </w:tabs>
        <w:ind w:left="2"/>
      </w:pPr>
      <w:r>
        <w:t>6:00</w:t>
      </w:r>
      <w:r w:rsidR="000A2907">
        <w:t xml:space="preserve"> PM </w:t>
      </w:r>
      <w:r w:rsidR="000A2907">
        <w:tab/>
        <w:t xml:space="preserve">QF C Events </w:t>
      </w:r>
    </w:p>
    <w:p w14:paraId="61553441" w14:textId="77777777" w:rsidR="000A2907" w:rsidRDefault="000A2907"/>
    <w:p w14:paraId="1CC29D2C" w14:textId="60D7456A" w:rsidR="000A2907" w:rsidRDefault="000A2907">
      <w:pPr>
        <w:rPr>
          <w:b/>
        </w:rPr>
      </w:pPr>
      <w:r>
        <w:rPr>
          <w:b/>
        </w:rPr>
        <w:t xml:space="preserve">Monday, April </w:t>
      </w:r>
      <w:r w:rsidR="00A91007">
        <w:rPr>
          <w:b/>
        </w:rPr>
        <w:t>9</w:t>
      </w:r>
      <w:r w:rsidR="00D41A36">
        <w:rPr>
          <w:b/>
        </w:rPr>
        <w:tab/>
      </w:r>
      <w:r w:rsidR="00A91007">
        <w:rPr>
          <w:b/>
        </w:rPr>
        <w:t xml:space="preserve">Hotel </w:t>
      </w:r>
      <w:proofErr w:type="spellStart"/>
      <w:r w:rsidR="00A91007">
        <w:rPr>
          <w:b/>
        </w:rPr>
        <w:t>Elegante</w:t>
      </w:r>
      <w:proofErr w:type="spellEnd"/>
    </w:p>
    <w:p w14:paraId="05A9F170" w14:textId="4B89686A" w:rsidR="00922E43" w:rsidRPr="00922E43" w:rsidRDefault="00922E43">
      <w:r>
        <w:t>7:30 AM-6:15 PM</w:t>
      </w:r>
      <w:r>
        <w:tab/>
      </w:r>
      <w:r w:rsidRPr="00B67760">
        <w:rPr>
          <w:b/>
          <w:u w:val="single"/>
        </w:rPr>
        <w:t xml:space="preserve">Ballot and Information Tables </w:t>
      </w:r>
      <w:r w:rsidR="00C932EF" w:rsidRPr="00B67760">
        <w:rPr>
          <w:b/>
          <w:u w:val="single"/>
        </w:rPr>
        <w:t>first floor near Pikes Peak Rooms</w:t>
      </w:r>
    </w:p>
    <w:p w14:paraId="7114689D" w14:textId="77777777" w:rsidR="000A2907" w:rsidRDefault="000A2907">
      <w:pPr>
        <w:tabs>
          <w:tab w:val="left" w:pos="2160"/>
          <w:tab w:val="left" w:pos="10172"/>
        </w:tabs>
        <w:ind w:left="2"/>
      </w:pPr>
      <w:r>
        <w:t>8:00 AM </w:t>
      </w:r>
      <w:r>
        <w:tab/>
        <w:t>SF A Events</w:t>
      </w:r>
    </w:p>
    <w:p w14:paraId="36FE41C0" w14:textId="63F55557" w:rsidR="000A2907" w:rsidRDefault="00D41A36">
      <w:r>
        <w:t>9:30</w:t>
      </w:r>
      <w:r w:rsidR="000A2907">
        <w:t xml:space="preserve"> AM</w:t>
      </w:r>
      <w:r w:rsidR="000A2907">
        <w:tab/>
      </w:r>
      <w:r w:rsidR="000A2907">
        <w:tab/>
      </w:r>
      <w:proofErr w:type="spellStart"/>
      <w:r w:rsidR="000A2907">
        <w:t>Extemp</w:t>
      </w:r>
      <w:proofErr w:type="spellEnd"/>
      <w:r w:rsidR="000A2907">
        <w:t xml:space="preserve"> Draw</w:t>
      </w:r>
    </w:p>
    <w:p w14:paraId="532D402F" w14:textId="56A5A0E3" w:rsidR="00CD6502" w:rsidRDefault="00D41A36">
      <w:r>
        <w:t>9:45</w:t>
      </w:r>
      <w:r w:rsidR="000A2907">
        <w:t xml:space="preserve"> AM</w:t>
      </w:r>
      <w:r w:rsidR="000A2907">
        <w:tab/>
      </w:r>
      <w:r w:rsidR="000A2907">
        <w:tab/>
        <w:t>Semi Finals for Group B events</w:t>
      </w:r>
      <w:r w:rsidR="00CD6502">
        <w:t xml:space="preserve"> (Except </w:t>
      </w:r>
      <w:proofErr w:type="spellStart"/>
      <w:r w:rsidR="00CD6502">
        <w:t>Extemp</w:t>
      </w:r>
      <w:proofErr w:type="spellEnd"/>
      <w:r w:rsidR="00CD6502">
        <w:t>)</w:t>
      </w:r>
    </w:p>
    <w:p w14:paraId="0A043853" w14:textId="059E2672" w:rsidR="000A2907" w:rsidRDefault="00D41A36">
      <w:r>
        <w:t>10:00</w:t>
      </w:r>
      <w:r w:rsidR="00CD6502">
        <w:t xml:space="preserve"> AM</w:t>
      </w:r>
      <w:r w:rsidR="00CD6502">
        <w:tab/>
      </w:r>
      <w:r w:rsidR="00CD6502">
        <w:tab/>
        <w:t xml:space="preserve">Semi Finals </w:t>
      </w:r>
      <w:proofErr w:type="spellStart"/>
      <w:r w:rsidR="00CD6502">
        <w:t>Extemp</w:t>
      </w:r>
      <w:proofErr w:type="spellEnd"/>
    </w:p>
    <w:p w14:paraId="6350FB6E" w14:textId="77777777" w:rsidR="00922E43" w:rsidRDefault="00922E43">
      <w:r>
        <w:lastRenderedPageBreak/>
        <w:t>11:45</w:t>
      </w:r>
      <w:r w:rsidR="000A2907">
        <w:t xml:space="preserve"> AM</w:t>
      </w:r>
      <w:r w:rsidR="000A2907">
        <w:tab/>
      </w:r>
      <w:r w:rsidR="000A2907">
        <w:tab/>
        <w:t>Semi Finals for Group C events</w:t>
      </w:r>
    </w:p>
    <w:p w14:paraId="7B903D7F" w14:textId="5804AE67" w:rsidR="00D41A36" w:rsidRDefault="00922E43">
      <w:r>
        <w:t>12:45-1:45 PM</w:t>
      </w:r>
      <w:r>
        <w:tab/>
        <w:t>Lunch</w:t>
      </w:r>
      <w:r w:rsidR="000A2907">
        <w:br/>
        <w:t>1</w:t>
      </w:r>
      <w:r w:rsidR="00D41A36">
        <w:t>:</w:t>
      </w:r>
      <w:r>
        <w:t>4</w:t>
      </w:r>
      <w:r w:rsidR="00A770F7">
        <w:t>5</w:t>
      </w:r>
      <w:r w:rsidR="000A2907">
        <w:t xml:space="preserve"> PM</w:t>
      </w:r>
      <w:r w:rsidR="00CD6502">
        <w:tab/>
      </w:r>
      <w:r w:rsidR="00D41A36">
        <w:tab/>
        <w:t>Finals for Group A events.</w:t>
      </w:r>
      <w:r>
        <w:br/>
        <w:t>3:00 PM</w:t>
      </w:r>
      <w:r>
        <w:tab/>
      </w:r>
      <w:r>
        <w:tab/>
      </w:r>
      <w:proofErr w:type="spellStart"/>
      <w:r>
        <w:t>Extemp</w:t>
      </w:r>
      <w:proofErr w:type="spellEnd"/>
      <w:r>
        <w:t xml:space="preserve"> Draw</w:t>
      </w:r>
      <w:r>
        <w:br/>
        <w:t>3:3</w:t>
      </w:r>
      <w:r w:rsidR="005C30B8">
        <w:t>0</w:t>
      </w:r>
      <w:r w:rsidR="00CD6502">
        <w:t xml:space="preserve"> PM</w:t>
      </w:r>
      <w:r w:rsidR="00CD6502">
        <w:tab/>
      </w:r>
      <w:r w:rsidR="00CD6502">
        <w:tab/>
        <w:t>Finals, Group B event</w:t>
      </w:r>
      <w:r w:rsidR="00A770F7">
        <w:t>s</w:t>
      </w:r>
      <w:r w:rsidR="00D41A36">
        <w:t xml:space="preserve"> </w:t>
      </w:r>
    </w:p>
    <w:p w14:paraId="2F8A7C62" w14:textId="44C3F4F1" w:rsidR="000A2907" w:rsidRDefault="00922E43">
      <w:r>
        <w:t>5:00</w:t>
      </w:r>
      <w:r w:rsidR="00D41A36">
        <w:t xml:space="preserve"> P</w:t>
      </w:r>
      <w:r w:rsidR="005C30B8">
        <w:t>M</w:t>
      </w:r>
      <w:r w:rsidR="005C30B8">
        <w:tab/>
      </w:r>
      <w:r w:rsidR="005C30B8">
        <w:tab/>
        <w:t>Finals, Group C events</w:t>
      </w:r>
      <w:r w:rsidR="005C30B8">
        <w:br/>
        <w:t>7:30</w:t>
      </w:r>
      <w:r w:rsidR="00CD6502">
        <w:t xml:space="preserve"> PM</w:t>
      </w:r>
      <w:r w:rsidR="00CD6502">
        <w:tab/>
      </w:r>
      <w:r w:rsidR="00CD6502">
        <w:tab/>
        <w:t xml:space="preserve">Awards </w:t>
      </w:r>
      <w:r>
        <w:t>(or earlier if possible)</w:t>
      </w:r>
      <w:r w:rsidR="00C932EF">
        <w:t xml:space="preserve"> in the Colorado Grand Ballroom</w:t>
      </w:r>
    </w:p>
    <w:p w14:paraId="6ED28A46" w14:textId="77777777" w:rsidR="000A2907" w:rsidRDefault="00D604C0">
      <w:r>
        <w:pict w14:anchorId="158CE769">
          <v:rect id="_x0000_i1028" style="width:414.5pt;height:1.5pt" o:hralign="center" o:hrstd="t" o:hr="t" fillcolor="#9d9da1" stroked="f"/>
        </w:pict>
      </w:r>
    </w:p>
    <w:p w14:paraId="1E0FA361" w14:textId="77777777" w:rsidR="000A2907" w:rsidRDefault="000A2907"/>
    <w:p w14:paraId="58FB9521" w14:textId="77777777" w:rsidR="000A2907" w:rsidRDefault="000A2907">
      <w:pPr>
        <w:rPr>
          <w:sz w:val="32"/>
        </w:rPr>
      </w:pPr>
      <w:r>
        <w:rPr>
          <w:rFonts w:ascii="Arial" w:hAnsi="Arial"/>
          <w:b/>
        </w:rPr>
        <w:t>GENERAL INFORMATION:</w:t>
      </w:r>
      <w:r>
        <w:rPr>
          <w:sz w:val="32"/>
        </w:rPr>
        <w:t xml:space="preserve"> </w:t>
      </w:r>
    </w:p>
    <w:p w14:paraId="46950B79" w14:textId="77777777" w:rsidR="000A2907" w:rsidRDefault="000A2907"/>
    <w:p w14:paraId="5EE5FDCB" w14:textId="77777777" w:rsidR="000A2907" w:rsidRDefault="000A2907">
      <w:pPr>
        <w:tabs>
          <w:tab w:val="left" w:pos="1744"/>
        </w:tabs>
        <w:ind w:left="47"/>
        <w:rPr>
          <w:b/>
        </w:rPr>
      </w:pPr>
      <w:r>
        <w:rPr>
          <w:b/>
        </w:rPr>
        <w:t>1. Date and Site:</w:t>
      </w:r>
    </w:p>
    <w:p w14:paraId="3846309C" w14:textId="6DFAA523" w:rsidR="000A2907" w:rsidRDefault="000A2907">
      <w:pPr>
        <w:tabs>
          <w:tab w:val="left" w:pos="1744"/>
        </w:tabs>
        <w:ind w:left="47"/>
      </w:pPr>
      <w:r>
        <w:t xml:space="preserve">April </w:t>
      </w:r>
      <w:r w:rsidR="007E59C7">
        <w:t>6-9</w:t>
      </w:r>
      <w:r w:rsidR="0023392D">
        <w:t xml:space="preserve"> (FRI, SAT, SUN, MON) </w:t>
      </w:r>
      <w:r>
        <w:br/>
        <w:t>Registration</w:t>
      </w:r>
      <w:r w:rsidR="004B5769">
        <w:t xml:space="preserve"> is Friday evening 7-9</w:t>
      </w:r>
      <w:r w:rsidR="00A770F7">
        <w:t xml:space="preserve"> </w:t>
      </w:r>
      <w:r w:rsidR="00320F75">
        <w:t xml:space="preserve">pm </w:t>
      </w:r>
      <w:r w:rsidR="007E59C7">
        <w:t xml:space="preserve">April 6 at the Hotel </w:t>
      </w:r>
      <w:proofErr w:type="spellStart"/>
      <w:r w:rsidR="007E59C7">
        <w:t>Elegante</w:t>
      </w:r>
      <w:proofErr w:type="spellEnd"/>
      <w:r w:rsidR="00B67760">
        <w:t>, Foothills Room.</w:t>
      </w:r>
    </w:p>
    <w:p w14:paraId="77C39EAB" w14:textId="52034303" w:rsidR="000A2907" w:rsidRDefault="000A2907">
      <w:pPr>
        <w:tabs>
          <w:tab w:val="left" w:pos="1744"/>
        </w:tabs>
        <w:ind w:left="47"/>
      </w:pPr>
      <w:r>
        <w:rPr>
          <w:b/>
        </w:rPr>
        <w:br/>
        <w:t>2. Subscription Fee:</w:t>
      </w:r>
      <w:r>
        <w:rPr>
          <w:b/>
        </w:rPr>
        <w:tab/>
      </w:r>
      <w:r>
        <w:br/>
      </w:r>
      <w:r w:rsidRPr="0026299A">
        <w:rPr>
          <w:b/>
        </w:rPr>
        <w:t>Schools wishing to participate in D</w:t>
      </w:r>
      <w:r w:rsidR="00CB4BE0" w:rsidRPr="0026299A">
        <w:rPr>
          <w:b/>
        </w:rPr>
        <w:t xml:space="preserve">istrict Tournaments and the </w:t>
      </w:r>
      <w:r w:rsidR="007E59C7">
        <w:rPr>
          <w:b/>
        </w:rPr>
        <w:t>2018</w:t>
      </w:r>
      <w:r w:rsidRPr="0026299A">
        <w:rPr>
          <w:b/>
        </w:rPr>
        <w:t xml:space="preserve"> AFA-NIET mus</w:t>
      </w:r>
      <w:r w:rsidR="00CD6502" w:rsidRPr="0026299A">
        <w:rPr>
          <w:b/>
        </w:rPr>
        <w:t>t pay a $30.00 subscription fee</w:t>
      </w:r>
      <w:r w:rsidRPr="0026299A">
        <w:rPr>
          <w:b/>
        </w:rPr>
        <w:t xml:space="preserve"> ($50 will be</w:t>
      </w:r>
      <w:r w:rsidR="007E59C7">
        <w:rPr>
          <w:b/>
        </w:rPr>
        <w:t xml:space="preserve"> assessed after December 1, 2017</w:t>
      </w:r>
      <w:r w:rsidRPr="0026299A">
        <w:rPr>
          <w:b/>
        </w:rPr>
        <w:t>)</w:t>
      </w:r>
      <w:r w:rsidR="00CD6502" w:rsidRPr="0026299A">
        <w:rPr>
          <w:b/>
        </w:rPr>
        <w:t>.</w:t>
      </w:r>
      <w:r>
        <w:t xml:space="preserve"> No fees will be accepted after registration ends for your district qualifier tournament. Subscription fees should be sent to your respective District Chairperson.</w:t>
      </w:r>
      <w:r w:rsidR="00A770F7">
        <w:t xml:space="preserve">  </w:t>
      </w:r>
      <w:r w:rsidR="00A770F7" w:rsidRPr="0026299A">
        <w:rPr>
          <w:b/>
        </w:rPr>
        <w:t>Every School must have an individual AFA member at their institution in order to register for the NIET.</w:t>
      </w:r>
    </w:p>
    <w:p w14:paraId="2F15681F" w14:textId="77777777" w:rsidR="000A2907" w:rsidRDefault="000A2907"/>
    <w:p w14:paraId="2868EC5B" w14:textId="2449FE75" w:rsidR="00CB4BE0" w:rsidRDefault="00CB4BE0">
      <w:pPr>
        <w:rPr>
          <w:b/>
        </w:rPr>
      </w:pPr>
      <w:r>
        <w:rPr>
          <w:b/>
        </w:rPr>
        <w:t>3. Meal Package Fee:</w:t>
      </w:r>
    </w:p>
    <w:p w14:paraId="23796089" w14:textId="77777777" w:rsidR="00B67760" w:rsidRDefault="007E59C7">
      <w:pPr>
        <w:rPr>
          <w:bCs/>
          <w:color w:val="000000"/>
          <w:shd w:val="clear" w:color="auto" w:fill="FFFFFF"/>
        </w:rPr>
      </w:pPr>
      <w:r w:rsidRPr="007E59C7">
        <w:rPr>
          <w:bCs/>
          <w:color w:val="000000"/>
          <w:shd w:val="clear" w:color="auto" w:fill="FFFFFF"/>
        </w:rPr>
        <w:t>All schools will be required through registration to purchase lunch at $10 per person per day (Saturday and Sunday</w:t>
      </w:r>
      <w:r>
        <w:rPr>
          <w:bCs/>
          <w:color w:val="000000"/>
          <w:shd w:val="clear" w:color="auto" w:fill="FFFFFF"/>
        </w:rPr>
        <w:t xml:space="preserve"> $20 per person total</w:t>
      </w:r>
      <w:r w:rsidRPr="007E59C7">
        <w:rPr>
          <w:bCs/>
          <w:color w:val="000000"/>
          <w:shd w:val="clear" w:color="auto" w:fill="FFFFFF"/>
        </w:rPr>
        <w:t xml:space="preserve">) at Colorado College granting them 3 options each day: </w:t>
      </w:r>
      <w:proofErr w:type="spellStart"/>
      <w:r w:rsidRPr="007E59C7">
        <w:rPr>
          <w:bCs/>
          <w:color w:val="000000"/>
          <w:shd w:val="clear" w:color="auto" w:fill="FFFFFF"/>
        </w:rPr>
        <w:t>Rastall</w:t>
      </w:r>
      <w:proofErr w:type="spellEnd"/>
      <w:r w:rsidRPr="007E59C7">
        <w:rPr>
          <w:bCs/>
          <w:color w:val="000000"/>
          <w:shd w:val="clear" w:color="auto" w:fill="FFFFFF"/>
        </w:rPr>
        <w:t xml:space="preserve"> Dining Hall, Benjamin’s or Colorado College’s own food truck. </w:t>
      </w:r>
    </w:p>
    <w:p w14:paraId="7E2D8DFE" w14:textId="77777777" w:rsidR="00B67760" w:rsidRDefault="00B67760">
      <w:pPr>
        <w:rPr>
          <w:bCs/>
          <w:color w:val="000000"/>
          <w:shd w:val="clear" w:color="auto" w:fill="FFFFFF"/>
        </w:rPr>
      </w:pPr>
    </w:p>
    <w:p w14:paraId="33EA6F7B" w14:textId="77777777" w:rsidR="00532A89" w:rsidRDefault="00B67760">
      <w:pPr>
        <w:rPr>
          <w:bCs/>
          <w:color w:val="000000"/>
          <w:shd w:val="clear" w:color="auto" w:fill="FFFFFF"/>
        </w:rPr>
      </w:pPr>
      <w:r w:rsidRPr="0063592E">
        <w:rPr>
          <w:b/>
          <w:bCs/>
          <w:color w:val="000000"/>
          <w:u w:val="single"/>
          <w:shd w:val="clear" w:color="auto" w:fill="FFFFFF"/>
        </w:rPr>
        <w:t>Food Service for Monday</w:t>
      </w:r>
      <w:r>
        <w:rPr>
          <w:bCs/>
          <w:color w:val="000000"/>
          <w:shd w:val="clear" w:color="auto" w:fill="FFFFFF"/>
        </w:rPr>
        <w:t xml:space="preserve">:  Monday’s Grab and Go Lunch option at the hotel ($12 per person) can be made by individual coaches ahead of time when making room reservations.  Please email Iesha Morning </w:t>
      </w:r>
    </w:p>
    <w:p w14:paraId="7C1A23CB" w14:textId="777A0BEC" w:rsidR="00B67760" w:rsidRDefault="00532A89">
      <w:pPr>
        <w:rPr>
          <w:bCs/>
          <w:color w:val="000000"/>
          <w:shd w:val="clear" w:color="auto" w:fill="FFFFFF"/>
        </w:rPr>
      </w:pPr>
      <w:r>
        <w:rPr>
          <w:bCs/>
          <w:color w:val="000000"/>
          <w:shd w:val="clear" w:color="auto" w:fill="FFFFFF"/>
        </w:rPr>
        <w:t xml:space="preserve">( </w:t>
      </w:r>
      <w:hyperlink r:id="rId12" w:history="1">
        <w:r w:rsidRPr="001735A4">
          <w:rPr>
            <w:rStyle w:val="Hyperlink"/>
            <w:shd w:val="clear" w:color="auto" w:fill="FFFFFF"/>
          </w:rPr>
          <w:t>Imorning@mmelegante.com</w:t>
        </w:r>
      </w:hyperlink>
      <w:r>
        <w:rPr>
          <w:bCs/>
          <w:color w:val="000000"/>
          <w:shd w:val="clear" w:color="auto" w:fill="FFFFFF"/>
        </w:rPr>
        <w:t xml:space="preserve"> ) or phone 314-602-1737</w:t>
      </w:r>
      <w:r w:rsidR="009E58ED">
        <w:rPr>
          <w:bCs/>
          <w:color w:val="000000"/>
          <w:shd w:val="clear" w:color="auto" w:fill="FFFFFF"/>
        </w:rPr>
        <w:t xml:space="preserve"> </w:t>
      </w:r>
      <w:r w:rsidR="00B67760">
        <w:rPr>
          <w:bCs/>
          <w:color w:val="000000"/>
          <w:shd w:val="clear" w:color="auto" w:fill="FFFFFF"/>
        </w:rPr>
        <w:t xml:space="preserve">for lunch box count and she will make sure it goes to catering.  </w:t>
      </w:r>
    </w:p>
    <w:p w14:paraId="532DAA98" w14:textId="77777777" w:rsidR="00532A89" w:rsidRDefault="00B67760">
      <w:pPr>
        <w:rPr>
          <w:bCs/>
          <w:color w:val="000000"/>
          <w:shd w:val="clear" w:color="auto" w:fill="FFFFFF"/>
        </w:rPr>
      </w:pPr>
      <w:r>
        <w:rPr>
          <w:bCs/>
          <w:color w:val="000000"/>
          <w:shd w:val="clear" w:color="auto" w:fill="FFFFFF"/>
        </w:rPr>
        <w:t xml:space="preserve">Custom Picnic Sacked Lunch:  </w:t>
      </w:r>
    </w:p>
    <w:p w14:paraId="1B76EDEF" w14:textId="77777777" w:rsidR="00532A89" w:rsidRDefault="00532A89">
      <w:pPr>
        <w:rPr>
          <w:bCs/>
          <w:color w:val="000000"/>
          <w:shd w:val="clear" w:color="auto" w:fill="FFFFFF"/>
        </w:rPr>
      </w:pPr>
      <w:r>
        <w:rPr>
          <w:bCs/>
          <w:color w:val="000000"/>
          <w:shd w:val="clear" w:color="auto" w:fill="FFFFFF"/>
        </w:rPr>
        <w:t xml:space="preserve">     Choice of Sandwich:</w:t>
      </w:r>
    </w:p>
    <w:p w14:paraId="1CBFDBB9" w14:textId="181EFA6E" w:rsidR="00532A89" w:rsidRDefault="00532A89">
      <w:pPr>
        <w:rPr>
          <w:bCs/>
          <w:color w:val="000000"/>
          <w:shd w:val="clear" w:color="auto" w:fill="FFFFFF"/>
        </w:rPr>
      </w:pPr>
      <w:r>
        <w:rPr>
          <w:bCs/>
          <w:color w:val="000000"/>
          <w:shd w:val="clear" w:color="auto" w:fill="FFFFFF"/>
        </w:rPr>
        <w:t xml:space="preserve">     </w:t>
      </w:r>
      <w:r w:rsidR="009E58ED">
        <w:rPr>
          <w:bCs/>
          <w:color w:val="000000"/>
          <w:shd w:val="clear" w:color="auto" w:fill="FFFFFF"/>
        </w:rPr>
        <w:t xml:space="preserve"> </w:t>
      </w:r>
      <w:r>
        <w:rPr>
          <w:bCs/>
          <w:color w:val="000000"/>
          <w:shd w:val="clear" w:color="auto" w:fill="FFFFFF"/>
        </w:rPr>
        <w:t>Turkey and Cheddar on Wheat</w:t>
      </w:r>
    </w:p>
    <w:p w14:paraId="1566501D" w14:textId="77777777" w:rsidR="00532A89" w:rsidRDefault="00532A89">
      <w:pPr>
        <w:rPr>
          <w:bCs/>
          <w:color w:val="000000"/>
          <w:shd w:val="clear" w:color="auto" w:fill="FFFFFF"/>
        </w:rPr>
      </w:pPr>
      <w:r>
        <w:rPr>
          <w:bCs/>
          <w:color w:val="000000"/>
          <w:shd w:val="clear" w:color="auto" w:fill="FFFFFF"/>
        </w:rPr>
        <w:t xml:space="preserve">      Ham and Swiss on Sourdough</w:t>
      </w:r>
    </w:p>
    <w:p w14:paraId="5334DE41" w14:textId="77777777" w:rsidR="00532A89" w:rsidRDefault="00532A89">
      <w:pPr>
        <w:rPr>
          <w:bCs/>
          <w:color w:val="000000"/>
          <w:shd w:val="clear" w:color="auto" w:fill="FFFFFF"/>
        </w:rPr>
      </w:pPr>
      <w:r>
        <w:rPr>
          <w:bCs/>
          <w:color w:val="000000"/>
          <w:shd w:val="clear" w:color="auto" w:fill="FFFFFF"/>
        </w:rPr>
        <w:t xml:space="preserve">      Roast Beef an Provolone on Wheat</w:t>
      </w:r>
    </w:p>
    <w:p w14:paraId="2811EE3D" w14:textId="77777777" w:rsidR="00532A89" w:rsidRDefault="00532A89">
      <w:pPr>
        <w:rPr>
          <w:bCs/>
          <w:color w:val="000000"/>
          <w:shd w:val="clear" w:color="auto" w:fill="FFFFFF"/>
        </w:rPr>
      </w:pPr>
      <w:r>
        <w:rPr>
          <w:bCs/>
          <w:color w:val="000000"/>
          <w:shd w:val="clear" w:color="auto" w:fill="FFFFFF"/>
        </w:rPr>
        <w:t xml:space="preserve">      Vegan/Gluten Free Option</w:t>
      </w:r>
    </w:p>
    <w:p w14:paraId="191BBFD1" w14:textId="77777777" w:rsidR="00532A89" w:rsidRDefault="00532A89">
      <w:pPr>
        <w:rPr>
          <w:bCs/>
          <w:color w:val="000000"/>
          <w:shd w:val="clear" w:color="auto" w:fill="FFFFFF"/>
        </w:rPr>
      </w:pPr>
      <w:r>
        <w:rPr>
          <w:bCs/>
          <w:color w:val="000000"/>
          <w:shd w:val="clear" w:color="auto" w:fill="FFFFFF"/>
        </w:rPr>
        <w:t xml:space="preserve">      Mustard, Mayo on the side;  </w:t>
      </w:r>
    </w:p>
    <w:p w14:paraId="6A31FB6E" w14:textId="5C27EC14" w:rsidR="00D47B21" w:rsidRPr="007E59C7" w:rsidRDefault="00532A89">
      <w:r>
        <w:rPr>
          <w:bCs/>
          <w:color w:val="000000"/>
          <w:shd w:val="clear" w:color="auto" w:fill="FFFFFF"/>
        </w:rPr>
        <w:t xml:space="preserve">      Each Sack to also contains: One piece of whole fruit, One cookie, One bottle of Water.</w:t>
      </w:r>
      <w:r w:rsidR="007E59C7" w:rsidRPr="007E59C7">
        <w:rPr>
          <w:bCs/>
          <w:color w:val="000000"/>
          <w:shd w:val="clear" w:color="auto" w:fill="FFFFFF"/>
        </w:rPr>
        <w:t xml:space="preserve"> </w:t>
      </w:r>
    </w:p>
    <w:p w14:paraId="193B0CD8" w14:textId="77777777" w:rsidR="00A956C9" w:rsidRDefault="00A956C9"/>
    <w:p w14:paraId="1A87888D" w14:textId="56FAD95D" w:rsidR="00D47B21" w:rsidRDefault="00D47B21">
      <w:pPr>
        <w:rPr>
          <w:b/>
        </w:rPr>
      </w:pPr>
      <w:r>
        <w:rPr>
          <w:b/>
        </w:rPr>
        <w:t>4. AFA Membership Requirement:</w:t>
      </w:r>
    </w:p>
    <w:p w14:paraId="5C8E37AD" w14:textId="15BE2B36" w:rsidR="00D47B21" w:rsidRPr="00D47B21" w:rsidRDefault="00D47B21">
      <w:r>
        <w:t xml:space="preserve">All schools attending the NIET must include at least one person on their roster/staff/faculty that is a member of the AFA.  This is not NIET membership, but membership within the parent organization of the AFA.  Membership can be obtained as follows: a) the director/coach can join for $75 with the journal; b) the director/coach can join for a non-journal membership at $50; c) any student on the team can join for $20 as either an undergraduate or graduate.  Membership can be obtained through the AFA website at americanforensics.org.  </w:t>
      </w:r>
      <w:r w:rsidRPr="0026299A">
        <w:rPr>
          <w:b/>
        </w:rPr>
        <w:t>Entry into the NIET will require the name of the school’s AFA member.  Failure to provide this information will result in a $50 fee assessed by the NIET in order for the school to attend.</w:t>
      </w:r>
    </w:p>
    <w:p w14:paraId="63484C58" w14:textId="77777777" w:rsidR="000A2907" w:rsidRDefault="00D604C0">
      <w:r>
        <w:lastRenderedPageBreak/>
        <w:pict w14:anchorId="59965F31">
          <v:rect id="_x0000_i1029" style="width:414.5pt;height:1.5pt" o:hralign="center" o:hrstd="t" o:hr="t" fillcolor="#9d9da1" stroked="f"/>
        </w:pict>
      </w:r>
    </w:p>
    <w:p w14:paraId="67A5B910" w14:textId="77777777" w:rsidR="000A2907" w:rsidRDefault="000A2907">
      <w:bookmarkStart w:id="11" w:name="Eligibility"/>
      <w:bookmarkEnd w:id="11"/>
      <w:r>
        <w:rPr>
          <w:rFonts w:ascii="Arial" w:hAnsi="Arial"/>
          <w:b/>
          <w:sz w:val="20"/>
        </w:rPr>
        <w:t>AFA-NIET ELIGIBILITY:</w:t>
      </w:r>
      <w:r>
        <w:t xml:space="preserve"> </w:t>
      </w:r>
    </w:p>
    <w:p w14:paraId="5BB986A2" w14:textId="77777777" w:rsidR="000A2907" w:rsidRDefault="000A2907">
      <w:pPr>
        <w:rPr>
          <w:b/>
        </w:rPr>
      </w:pPr>
      <w:r>
        <w:rPr>
          <w:b/>
          <w:sz w:val="20"/>
        </w:rPr>
        <w:t>1. Schools: </w:t>
      </w:r>
    </w:p>
    <w:p w14:paraId="776EDD4C" w14:textId="77777777" w:rsidR="000A2907" w:rsidRDefault="000A2907">
      <w:pPr>
        <w:ind w:left="540" w:hanging="240"/>
      </w:pPr>
      <w:r>
        <w:rPr>
          <w:sz w:val="20"/>
        </w:rPr>
        <w:t>a. Any accredited (or pursuing accreditation) two or four-year college/university shall be eligible to send participants to the AFA-NIET.</w:t>
      </w:r>
      <w:r>
        <w:t xml:space="preserve"> </w:t>
      </w:r>
    </w:p>
    <w:p w14:paraId="732CB4C0" w14:textId="77777777" w:rsidR="000A2907" w:rsidRDefault="000A2907">
      <w:pPr>
        <w:tabs>
          <w:tab w:val="left" w:pos="964"/>
        </w:tabs>
        <w:ind w:left="540" w:hanging="240"/>
      </w:pPr>
      <w:r>
        <w:rPr>
          <w:sz w:val="20"/>
        </w:rPr>
        <w:t>b. To gain eligibility, participating institutions must be in good financial standing with the financial requirements established by the AFA-NIET Committee and the Board of Trustees.</w:t>
      </w:r>
    </w:p>
    <w:p w14:paraId="151F2B9B" w14:textId="77777777" w:rsidR="000A2907" w:rsidRDefault="000A2907">
      <w:pPr>
        <w:ind w:left="240" w:hanging="240"/>
      </w:pPr>
    </w:p>
    <w:p w14:paraId="67D8848A" w14:textId="77777777" w:rsidR="000A2907" w:rsidRDefault="000A2907">
      <w:pPr>
        <w:ind w:left="240" w:hanging="240"/>
      </w:pPr>
      <w:r>
        <w:rPr>
          <w:b/>
          <w:sz w:val="20"/>
        </w:rPr>
        <w:t>2. Students:</w:t>
      </w:r>
      <w:r>
        <w:rPr>
          <w:sz w:val="20"/>
        </w:rPr>
        <w:t> </w:t>
      </w:r>
    </w:p>
    <w:p w14:paraId="78619AEA" w14:textId="77777777" w:rsidR="000A2907" w:rsidRDefault="000A2907">
      <w:pPr>
        <w:numPr>
          <w:ilvl w:val="0"/>
          <w:numId w:val="6"/>
        </w:numPr>
        <w:rPr>
          <w:sz w:val="20"/>
        </w:rPr>
      </w:pPr>
      <w:r>
        <w:rPr>
          <w:sz w:val="20"/>
        </w:rPr>
        <w:t>PARTICIPANTS IN THE AFA-NIET MUST BE FULL- OR PART-TIME UNDERGRADUATE STUDENTS ENROLLED FOR A MINIMUM OF SIX HOURS. The minimum of six hours of required academic work must be taken at the institution the student is representing at the NIET.  A student must be pursuing a program of study or an associate or baccalaureate degree at the institution they are representing at the NIET.</w:t>
      </w:r>
    </w:p>
    <w:p w14:paraId="5380FBB7" w14:textId="3F4C5A53" w:rsidR="000A2907" w:rsidRDefault="000A2907">
      <w:pPr>
        <w:numPr>
          <w:ilvl w:val="1"/>
          <w:numId w:val="6"/>
        </w:numPr>
        <w:rPr>
          <w:sz w:val="20"/>
        </w:rPr>
      </w:pPr>
      <w:r>
        <w:rPr>
          <w:sz w:val="20"/>
        </w:rPr>
        <w:t>A part-time student at an institution m</w:t>
      </w:r>
      <w:r w:rsidR="00295360">
        <w:rPr>
          <w:sz w:val="20"/>
        </w:rPr>
        <w:t>a</w:t>
      </w:r>
      <w:r>
        <w:rPr>
          <w:sz w:val="20"/>
        </w:rPr>
        <w:t>y not represent that institution at the NIET if they are also pursuing an associate or baccalaureate degree at another institution.</w:t>
      </w:r>
    </w:p>
    <w:p w14:paraId="16458D4D" w14:textId="77777777" w:rsidR="000A2907" w:rsidRDefault="000A2907">
      <w:pPr>
        <w:numPr>
          <w:ilvl w:val="1"/>
          <w:numId w:val="6"/>
        </w:numPr>
        <w:rPr>
          <w:sz w:val="20"/>
        </w:rPr>
      </w:pPr>
      <w:r>
        <w:rPr>
          <w:sz w:val="20"/>
        </w:rPr>
        <w:t xml:space="preserve">A student who has completed the requirement for an associate degree at an institution is no longer eligible to compete for that institution.  A person is considered as possessing an associate degree upon his/her completion of requirements toward that degree and having been approved for graduation by his/her respective school. </w:t>
      </w:r>
    </w:p>
    <w:p w14:paraId="054A7315" w14:textId="77777777" w:rsidR="000A2907" w:rsidRDefault="000A2907">
      <w:pPr>
        <w:numPr>
          <w:ilvl w:val="1"/>
          <w:numId w:val="6"/>
        </w:numPr>
        <w:rPr>
          <w:sz w:val="20"/>
        </w:rPr>
      </w:pPr>
      <w:r>
        <w:rPr>
          <w:sz w:val="20"/>
        </w:rPr>
        <w:t>An appeal for a waiver of these provisions may be made using the same procedures as outlined in the by-laws for students who have received bachelor degrees.</w:t>
      </w:r>
    </w:p>
    <w:p w14:paraId="142D9146" w14:textId="77777777" w:rsidR="000A2907" w:rsidRDefault="000A2907">
      <w:pPr>
        <w:numPr>
          <w:ilvl w:val="0"/>
          <w:numId w:val="6"/>
        </w:numPr>
        <w:rPr>
          <w:sz w:val="20"/>
        </w:rPr>
      </w:pPr>
      <w:r>
        <w:rPr>
          <w:sz w:val="20"/>
        </w:rPr>
        <w:t xml:space="preserve">Students possessing a bachelor's degree WHO HAVE NO FORENSIC EXPERIENCE may request a one-year waiver of the undergraduate rule. Requests should be made to the NIET Chair. </w:t>
      </w:r>
    </w:p>
    <w:p w14:paraId="332AD717" w14:textId="77777777" w:rsidR="000A2907" w:rsidRDefault="000A2907">
      <w:pPr>
        <w:ind w:left="1440"/>
        <w:rPr>
          <w:sz w:val="20"/>
        </w:rPr>
      </w:pPr>
      <w:r>
        <w:rPr>
          <w:sz w:val="20"/>
        </w:rPr>
        <w:t>1.</w:t>
      </w:r>
      <w:r w:rsidR="00CD6502">
        <w:rPr>
          <w:sz w:val="20"/>
        </w:rPr>
        <w:t xml:space="preserve"> </w:t>
      </w:r>
      <w:r>
        <w:rPr>
          <w:sz w:val="20"/>
        </w:rPr>
        <w:t xml:space="preserve">An undergraduate is defined by the AFA-NIET Committee as an individual who has not received a Bachelor's Degree. (A student is considered as possessing a baccalaureate upon completion of requirements toward that degree and having been approved for graduation by her/his respective school). </w:t>
      </w:r>
    </w:p>
    <w:p w14:paraId="0D8A4ABA" w14:textId="77777777" w:rsidR="000A2907" w:rsidRDefault="000A2907">
      <w:pPr>
        <w:ind w:left="1440"/>
        <w:rPr>
          <w:sz w:val="20"/>
        </w:rPr>
      </w:pPr>
      <w:r>
        <w:rPr>
          <w:sz w:val="20"/>
        </w:rPr>
        <w:t>2.</w:t>
      </w:r>
      <w:r w:rsidR="00CD6502">
        <w:rPr>
          <w:sz w:val="20"/>
        </w:rPr>
        <w:t xml:space="preserve"> </w:t>
      </w:r>
      <w:r>
        <w:rPr>
          <w:sz w:val="20"/>
        </w:rPr>
        <w:t xml:space="preserve">No person shall be allowed to participate in more than four years of national individual events tournaments (including PRP, PKD, DSR-TKA, AND NFA) as a contestant. </w:t>
      </w:r>
    </w:p>
    <w:p w14:paraId="0D616BFC" w14:textId="77777777" w:rsidR="000A2907" w:rsidRDefault="000A2907">
      <w:pPr>
        <w:ind w:left="540" w:hanging="240"/>
        <w:rPr>
          <w:sz w:val="20"/>
        </w:rPr>
      </w:pPr>
      <w:r>
        <w:rPr>
          <w:sz w:val="20"/>
        </w:rPr>
        <w:t xml:space="preserve">c. No student who has competed in eight or more six-month periods (July 1-December 25, or December 26-June 30) in three or more tournaments per period of time will be eligible to compete in the AFA-NIET. </w:t>
      </w:r>
    </w:p>
    <w:p w14:paraId="6D784EAD" w14:textId="77777777" w:rsidR="000A2907" w:rsidRDefault="000A2907">
      <w:pPr>
        <w:ind w:left="540" w:hanging="240"/>
        <w:rPr>
          <w:sz w:val="20"/>
        </w:rPr>
      </w:pPr>
      <w:r>
        <w:rPr>
          <w:sz w:val="20"/>
        </w:rPr>
        <w:t xml:space="preserve">d. If a participant qualifies for the AFA-NIET while eligible under the above requirements and then graduates during the academic year, he/she will be permitted to compete in the NIET for that year. (Mid-year graduates may not compete at District Qualifiers.) </w:t>
      </w:r>
    </w:p>
    <w:p w14:paraId="3B6F4287" w14:textId="77777777" w:rsidR="000A2907" w:rsidRDefault="000A2907">
      <w:pPr>
        <w:ind w:left="540" w:hanging="240"/>
      </w:pPr>
      <w:r>
        <w:rPr>
          <w:sz w:val="20"/>
        </w:rPr>
        <w:t>e. A student may not pursue at-large qualification after the final day of the term in which he/she has met the requirements for graduation and has been approved for graduation by the student's respective school.</w:t>
      </w:r>
      <w:r>
        <w:t xml:space="preserve"> </w:t>
      </w:r>
    </w:p>
    <w:p w14:paraId="3657FC4D" w14:textId="77777777" w:rsidR="000A2907" w:rsidRDefault="000A2907">
      <w:pPr>
        <w:ind w:left="540" w:hanging="240"/>
        <w:rPr>
          <w:sz w:val="20"/>
        </w:rPr>
      </w:pPr>
      <w:r>
        <w:rPr>
          <w:sz w:val="20"/>
        </w:rPr>
        <w:t>f. An undergraduate who judges in the open division of a forensics tournament</w:t>
      </w:r>
      <w:r w:rsidR="00CD6502">
        <w:rPr>
          <w:sz w:val="20"/>
        </w:rPr>
        <w:t>,</w:t>
      </w:r>
      <w:r>
        <w:rPr>
          <w:sz w:val="20"/>
        </w:rPr>
        <w:t xml:space="preserve"> (a division which qualifies for AFA-NIET at-large legs), permanently forfeits his/her eligibility to compete at the AFA-NIET District or National Tournaments.</w:t>
      </w:r>
      <w:r>
        <w:rPr>
          <w:sz w:val="20"/>
        </w:rPr>
        <w:br/>
        <w:t> </w:t>
      </w:r>
    </w:p>
    <w:p w14:paraId="6876E5D8" w14:textId="77777777" w:rsidR="000A2907" w:rsidRDefault="00D604C0">
      <w:r>
        <w:pict w14:anchorId="78CEAF8B">
          <v:rect id="_x0000_i1030" style="width:414.5pt;height:1.5pt" o:hralign="center" o:hrstd="t" o:hr="t" fillcolor="#9d9da1" stroked="f"/>
        </w:pict>
      </w:r>
    </w:p>
    <w:p w14:paraId="345C8170" w14:textId="77777777" w:rsidR="000A2907" w:rsidRDefault="00D604C0">
      <w:bookmarkStart w:id="12" w:name="QualProcedures"/>
      <w:bookmarkEnd w:id="12"/>
      <w:r>
        <w:pict w14:anchorId="2C31520C">
          <v:rect id="_x0000_i1031" style="width:414.5pt;height:1.5pt" o:hralign="center" o:hrstd="t" o:hr="t" fillcolor="#9d9da1" stroked="f"/>
        </w:pict>
      </w:r>
    </w:p>
    <w:p w14:paraId="5BDE63BA" w14:textId="77777777" w:rsidR="000A2907" w:rsidRDefault="000A2907">
      <w:bookmarkStart w:id="13" w:name="NationalTourneyInfo"/>
      <w:bookmarkEnd w:id="13"/>
      <w:r>
        <w:rPr>
          <w:rFonts w:ascii="Arial" w:hAnsi="Arial"/>
          <w:b/>
        </w:rPr>
        <w:t>NATIONAL TOURNAMENT INFORMATION:</w:t>
      </w:r>
      <w:r>
        <w:rPr>
          <w:sz w:val="32"/>
        </w:rPr>
        <w:t xml:space="preserve"> </w:t>
      </w:r>
    </w:p>
    <w:p w14:paraId="7DA4BFB1" w14:textId="77777777" w:rsidR="000A2907" w:rsidRDefault="000A2907">
      <w:pPr>
        <w:ind w:left="247" w:hanging="247"/>
        <w:rPr>
          <w:b/>
        </w:rPr>
      </w:pPr>
      <w:r>
        <w:rPr>
          <w:b/>
          <w:sz w:val="20"/>
        </w:rPr>
        <w:t>1. Number of</w:t>
      </w:r>
      <w:r>
        <w:rPr>
          <w:b/>
        </w:rPr>
        <w:t xml:space="preserve"> </w:t>
      </w:r>
      <w:r>
        <w:rPr>
          <w:b/>
          <w:sz w:val="20"/>
        </w:rPr>
        <w:t>Rounds: </w:t>
      </w:r>
    </w:p>
    <w:p w14:paraId="345AE36F" w14:textId="77777777" w:rsidR="000A2907" w:rsidRDefault="000A2907">
      <w:pPr>
        <w:rPr>
          <w:sz w:val="20"/>
        </w:rPr>
      </w:pPr>
      <w:r>
        <w:rPr>
          <w:sz w:val="20"/>
        </w:rPr>
        <w:t>There shall be three prelimi</w:t>
      </w:r>
      <w:r w:rsidR="00CD6502">
        <w:rPr>
          <w:sz w:val="20"/>
        </w:rPr>
        <w:t>nary rounds followed by quarter</w:t>
      </w:r>
      <w:r>
        <w:rPr>
          <w:sz w:val="20"/>
        </w:rPr>
        <w:t>finals, semifinals and a final round in each of the events. In preliminary rounds, a mechanical pairing system will be used so that as far as possible, contestants from the same school will not meet each other. The elimination rounds will be paired on a schematic system.</w:t>
      </w:r>
    </w:p>
    <w:p w14:paraId="1DD3F62A" w14:textId="77777777" w:rsidR="000A2907" w:rsidRDefault="000A2907"/>
    <w:p w14:paraId="67975EC1" w14:textId="77777777" w:rsidR="000A2907" w:rsidRDefault="000A2907">
      <w:pPr>
        <w:ind w:left="247" w:hanging="247"/>
        <w:rPr>
          <w:b/>
        </w:rPr>
      </w:pPr>
      <w:r>
        <w:rPr>
          <w:b/>
          <w:sz w:val="20"/>
        </w:rPr>
        <w:t>2. Judges: </w:t>
      </w:r>
    </w:p>
    <w:p w14:paraId="351B067A" w14:textId="77777777" w:rsidR="000A2907" w:rsidRDefault="000A2907">
      <w:pPr>
        <w:rPr>
          <w:sz w:val="20"/>
        </w:rPr>
      </w:pPr>
      <w:r>
        <w:rPr>
          <w:sz w:val="20"/>
        </w:rPr>
        <w:t>Two judges shall be used per section in the preliminary rounds; multi-panel judges will be employed in the elimination rounds. In determining elimination round contestants, the lowest rank and rating (not necessarily on the same ballot) will be dropped from the cumulative total of prelim scores.</w:t>
      </w:r>
    </w:p>
    <w:p w14:paraId="68D45387" w14:textId="77777777" w:rsidR="000A2907" w:rsidRDefault="000A2907"/>
    <w:p w14:paraId="349560BF" w14:textId="77777777" w:rsidR="000A2907" w:rsidRDefault="000A2907">
      <w:pPr>
        <w:ind w:left="247" w:hanging="247"/>
        <w:rPr>
          <w:b/>
        </w:rPr>
      </w:pPr>
      <w:r>
        <w:rPr>
          <w:b/>
          <w:sz w:val="20"/>
        </w:rPr>
        <w:t>3. Ballot</w:t>
      </w:r>
      <w:r>
        <w:rPr>
          <w:b/>
        </w:rPr>
        <w:t xml:space="preserve"> </w:t>
      </w:r>
      <w:r>
        <w:rPr>
          <w:b/>
          <w:sz w:val="20"/>
        </w:rPr>
        <w:t>and Ranking: </w:t>
      </w:r>
    </w:p>
    <w:p w14:paraId="61AD5F25" w14:textId="77777777" w:rsidR="000A2907" w:rsidRDefault="000A2907">
      <w:pPr>
        <w:rPr>
          <w:sz w:val="20"/>
        </w:rPr>
      </w:pPr>
      <w:r>
        <w:rPr>
          <w:sz w:val="20"/>
        </w:rPr>
        <w:t xml:space="preserve">The ballots will use a ranking of 1 to 5 with 1 being the top performance in the preliminary rounds. In the elimination rounds, the ballots will use a ranking of 1 through 6. The ballots shall use a rating graduated from 1 to 25 points, with 1 being the lowest rating and 25 being the highest rating. Points will be grouped as follows: 1 to 5--Poor; 6 to 10--Fair; 11 to 15-- Average; 16-20--Excellent; and 21-25--Superior. </w:t>
      </w:r>
    </w:p>
    <w:p w14:paraId="79970227" w14:textId="77777777" w:rsidR="00D21B41" w:rsidRDefault="00D21B41">
      <w:pPr>
        <w:rPr>
          <w:sz w:val="20"/>
        </w:rPr>
      </w:pPr>
    </w:p>
    <w:p w14:paraId="20286542" w14:textId="77777777" w:rsidR="009E58ED" w:rsidRDefault="009E58ED">
      <w:pPr>
        <w:rPr>
          <w:sz w:val="20"/>
        </w:rPr>
      </w:pPr>
    </w:p>
    <w:p w14:paraId="48C146A7" w14:textId="77777777" w:rsidR="009E58ED" w:rsidRDefault="009E58ED">
      <w:pPr>
        <w:rPr>
          <w:sz w:val="20"/>
        </w:rPr>
      </w:pPr>
    </w:p>
    <w:p w14:paraId="3DD01AC7" w14:textId="77777777" w:rsidR="000A2907" w:rsidRDefault="000A2907">
      <w:pPr>
        <w:ind w:left="247" w:hanging="247"/>
        <w:rPr>
          <w:b/>
        </w:rPr>
      </w:pPr>
      <w:r>
        <w:rPr>
          <w:b/>
          <w:sz w:val="20"/>
        </w:rPr>
        <w:t>4. Awards: </w:t>
      </w:r>
    </w:p>
    <w:p w14:paraId="73A009C0" w14:textId="77777777" w:rsidR="000A2907" w:rsidRDefault="000A2907">
      <w:r>
        <w:rPr>
          <w:b/>
          <w:sz w:val="20"/>
        </w:rPr>
        <w:t>Individual awards</w:t>
      </w:r>
      <w:r>
        <w:rPr>
          <w:sz w:val="20"/>
        </w:rPr>
        <w:t xml:space="preserve"> will be presented to those contestants advancing to the elimination rounds. These awards are based on preliminary and elimination rounds. The following point system will be used: 3 points for each 1st, 2 points for each 2nd, and 1 point for each 3rd place ballot received during preliminary rounds; and elimination round points based on the following scale: 6 points for each 1st place, 5 points for each 2nd place, 4 points for each 3rd place, 3 points for each 4th place, 2 points for each 5th place and 1 point for all other places. The student must be eligible and compete in four AFA-NIET events at the National Tournament before being considered for the Individual Sweepstakes awards. Twenty awards will be offered in this category.</w:t>
      </w:r>
    </w:p>
    <w:p w14:paraId="5DA2F333" w14:textId="77777777" w:rsidR="000A2907" w:rsidRDefault="000A2907"/>
    <w:p w14:paraId="4F58CD75" w14:textId="77777777" w:rsidR="000A2907" w:rsidRDefault="000A2907">
      <w:pPr>
        <w:rPr>
          <w:sz w:val="20"/>
        </w:rPr>
      </w:pPr>
      <w:r>
        <w:rPr>
          <w:b/>
          <w:sz w:val="20"/>
        </w:rPr>
        <w:t xml:space="preserve">School Sweepstakes awards </w:t>
      </w:r>
      <w:r>
        <w:rPr>
          <w:sz w:val="20"/>
        </w:rPr>
        <w:t>will be presented to the top twenty schools based on results of performance in preliminary and elimination rounds. The top three students from each school in each event will be awarded points for the team based on the following system: 3 points for 1st, 2 for 2nd and 1 for 3rd. The points are then cut in half. Elimination round points are awarded based on the same system as the individual sweepstakes points outlined in the above paragraph. A "Top Community College Sweepstakes Award" will also be given when a minimum of five community colleges are participating.</w:t>
      </w:r>
    </w:p>
    <w:p w14:paraId="1CCEEADB" w14:textId="77777777" w:rsidR="000A2907" w:rsidRDefault="000A2907">
      <w:pPr>
        <w:rPr>
          <w:sz w:val="20"/>
        </w:rPr>
      </w:pPr>
    </w:p>
    <w:p w14:paraId="491495DF" w14:textId="77777777" w:rsidR="000A2907" w:rsidRDefault="000A2907">
      <w:pPr>
        <w:ind w:left="247" w:hanging="247"/>
        <w:rPr>
          <w:b/>
        </w:rPr>
      </w:pPr>
      <w:r>
        <w:rPr>
          <w:b/>
          <w:sz w:val="20"/>
        </w:rPr>
        <w:t>5. General</w:t>
      </w:r>
      <w:r>
        <w:rPr>
          <w:b/>
        </w:rPr>
        <w:t xml:space="preserve"> </w:t>
      </w:r>
      <w:r>
        <w:rPr>
          <w:b/>
          <w:sz w:val="20"/>
        </w:rPr>
        <w:t>Rules Interpretation:</w:t>
      </w:r>
    </w:p>
    <w:p w14:paraId="35C65C56" w14:textId="77777777" w:rsidR="000A2907" w:rsidRDefault="000A2907">
      <w:pPr>
        <w:ind w:left="360" w:hanging="252"/>
      </w:pPr>
      <w:r>
        <w:rPr>
          <w:sz w:val="20"/>
        </w:rPr>
        <w:t>a. A student may be entered in two dramatic duos if both have qualified. The student, however, may not enter another event in that conflict block--two duos count as two events.</w:t>
      </w:r>
    </w:p>
    <w:p w14:paraId="15D11E4B" w14:textId="77777777" w:rsidR="000A2907" w:rsidRDefault="00496241">
      <w:pPr>
        <w:ind w:left="360" w:hanging="252"/>
      </w:pPr>
      <w:r>
        <w:rPr>
          <w:sz w:val="20"/>
        </w:rPr>
        <w:t xml:space="preserve">b. </w:t>
      </w:r>
      <w:r w:rsidR="000A2907">
        <w:rPr>
          <w:sz w:val="20"/>
        </w:rPr>
        <w:t xml:space="preserve">All rounds of Impromptu and Extemporaneous Speaking will be timed by the judge or the judge panel and time signals will be given to contestants unless otherwise specifically requested by the contestant. </w:t>
      </w:r>
    </w:p>
    <w:p w14:paraId="1283EEED" w14:textId="77777777" w:rsidR="000A2907" w:rsidRDefault="000A2907">
      <w:pPr>
        <w:ind w:left="360" w:hanging="252"/>
        <w:rPr>
          <w:sz w:val="20"/>
        </w:rPr>
      </w:pPr>
      <w:r>
        <w:rPr>
          <w:sz w:val="20"/>
        </w:rPr>
        <w:t>c. A contestant may not use the same cutting/content or any portion of that cutting/content in more than one event at any given tournament.</w:t>
      </w:r>
    </w:p>
    <w:p w14:paraId="6A71BF1B" w14:textId="77777777" w:rsidR="000A2907" w:rsidRDefault="000A2907">
      <w:pPr>
        <w:ind w:left="360" w:hanging="252"/>
        <w:rPr>
          <w:sz w:val="20"/>
        </w:rPr>
      </w:pPr>
      <w:r>
        <w:rPr>
          <w:sz w:val="20"/>
        </w:rPr>
        <w:t xml:space="preserve">d. In Extemporaneous Speaking, the use of electronic information retrieval systems, during any part of preparation time, is strictly prohibited. Attendance in the Extemporaneous Speaking preparation room is restricted to monitors appointed by the Tournament Director and the contestants in the event. Because Extemporaneous Speaking is an individual event, contestants are expected to prepare speeches on their own without consultation with others. </w:t>
      </w:r>
      <w:r w:rsidR="00496241">
        <w:rPr>
          <w:sz w:val="20"/>
        </w:rPr>
        <w:t>The final round of Extemporaneous S</w:t>
      </w:r>
      <w:r>
        <w:rPr>
          <w:sz w:val="20"/>
        </w:rPr>
        <w:t xml:space="preserve">peaking will </w:t>
      </w:r>
      <w:r w:rsidR="00496241">
        <w:rPr>
          <w:sz w:val="20"/>
        </w:rPr>
        <w:t>include</w:t>
      </w:r>
      <w:r>
        <w:rPr>
          <w:sz w:val="20"/>
        </w:rPr>
        <w:t xml:space="preserve"> a cross-examination </w:t>
      </w:r>
      <w:r w:rsidR="00496241">
        <w:rPr>
          <w:sz w:val="20"/>
        </w:rPr>
        <w:t xml:space="preserve">period </w:t>
      </w:r>
      <w:r>
        <w:rPr>
          <w:sz w:val="20"/>
        </w:rPr>
        <w:t>for each speaker.</w:t>
      </w:r>
    </w:p>
    <w:p w14:paraId="28BD53D0" w14:textId="77777777" w:rsidR="000A2907" w:rsidRDefault="000A2907">
      <w:pPr>
        <w:ind w:left="360" w:hanging="252"/>
        <w:rPr>
          <w:sz w:val="20"/>
        </w:rPr>
      </w:pPr>
      <w:r>
        <w:rPr>
          <w:sz w:val="20"/>
        </w:rPr>
        <w:t>e. Coaches and/or students must have available at the District and National NIET tournaments original scripts for all interpretive events and texts of speeches for all original events including a bibliography of all sources cited.</w:t>
      </w:r>
    </w:p>
    <w:p w14:paraId="024526B6" w14:textId="77777777" w:rsidR="000A2907" w:rsidRDefault="000A2907">
      <w:pPr>
        <w:ind w:left="360" w:hanging="252"/>
        <w:rPr>
          <w:sz w:val="20"/>
        </w:rPr>
      </w:pPr>
      <w:r>
        <w:rPr>
          <w:sz w:val="20"/>
        </w:rPr>
        <w:t>f. All final rounds of interpretation events will be audio taped at the NIET solely for the purpose of possible Ethical Use of Literature violations. All final rounds of public address events are videotaped.</w:t>
      </w:r>
    </w:p>
    <w:p w14:paraId="31EAC6EB" w14:textId="77777777" w:rsidR="000A2907" w:rsidRDefault="000A2907">
      <w:pPr>
        <w:ind w:left="360" w:hanging="252"/>
        <w:rPr>
          <w:sz w:val="20"/>
        </w:rPr>
      </w:pPr>
      <w:r>
        <w:rPr>
          <w:sz w:val="20"/>
        </w:rPr>
        <w:t>g. Any research conducted at the NIET must be approved. Contact the NIET Chair for further information.</w:t>
      </w:r>
    </w:p>
    <w:p w14:paraId="16DE050F" w14:textId="77777777" w:rsidR="000A2907" w:rsidRDefault="000A2907">
      <w:pPr>
        <w:rPr>
          <w:sz w:val="20"/>
        </w:rPr>
      </w:pPr>
    </w:p>
    <w:p w14:paraId="5E74D934" w14:textId="77777777" w:rsidR="000A2907" w:rsidRDefault="000A2907">
      <w:pPr>
        <w:ind w:left="247" w:hanging="247"/>
        <w:rPr>
          <w:b/>
        </w:rPr>
      </w:pPr>
      <w:r>
        <w:rPr>
          <w:b/>
          <w:sz w:val="20"/>
        </w:rPr>
        <w:t>6. Hosting</w:t>
      </w:r>
      <w:r>
        <w:rPr>
          <w:b/>
        </w:rPr>
        <w:t xml:space="preserve"> </w:t>
      </w:r>
      <w:r>
        <w:rPr>
          <w:b/>
          <w:sz w:val="20"/>
        </w:rPr>
        <w:t>the AFA-NIET: </w:t>
      </w:r>
    </w:p>
    <w:p w14:paraId="079A298B" w14:textId="1994EAB5" w:rsidR="00CB4BE0" w:rsidRDefault="000A2907">
      <w:pPr>
        <w:rPr>
          <w:sz w:val="20"/>
        </w:rPr>
      </w:pPr>
      <w:r>
        <w:rPr>
          <w:sz w:val="20"/>
        </w:rPr>
        <w:t>The AFA-NIET National Committee has voted to employ an "open" bid system for the location of the national tournament site. The National Committee is committed to moving the AFA-NIET around the nation as much as possible. Anyone wishing to be</w:t>
      </w:r>
      <w:r w:rsidR="00CB4BE0">
        <w:rPr>
          <w:sz w:val="20"/>
        </w:rPr>
        <w:t xml:space="preserve"> consider</w:t>
      </w:r>
      <w:r w:rsidR="00A956C9">
        <w:rPr>
          <w:sz w:val="20"/>
        </w:rPr>
        <w:t xml:space="preserve">ed as host for the </w:t>
      </w:r>
      <w:r w:rsidR="00E46053">
        <w:rPr>
          <w:sz w:val="20"/>
        </w:rPr>
        <w:t xml:space="preserve">2020, </w:t>
      </w:r>
      <w:r w:rsidR="00A956C9">
        <w:rPr>
          <w:sz w:val="20"/>
        </w:rPr>
        <w:t>2021</w:t>
      </w:r>
      <w:r w:rsidR="005C30B8">
        <w:rPr>
          <w:sz w:val="20"/>
        </w:rPr>
        <w:t xml:space="preserve"> or</w:t>
      </w:r>
      <w:r w:rsidR="00A956C9">
        <w:rPr>
          <w:sz w:val="20"/>
        </w:rPr>
        <w:t xml:space="preserve"> 2022</w:t>
      </w:r>
      <w:r>
        <w:rPr>
          <w:sz w:val="20"/>
        </w:rPr>
        <w:t xml:space="preserve"> AFA-NIET should prepare a bid package</w:t>
      </w:r>
      <w:r w:rsidR="00CB4BE0">
        <w:rPr>
          <w:sz w:val="20"/>
        </w:rPr>
        <w:t xml:space="preserve"> including the </w:t>
      </w:r>
    </w:p>
    <w:p w14:paraId="43BD880B" w14:textId="5E90B02E" w:rsidR="00496241" w:rsidRDefault="00CB4BE0">
      <w:pPr>
        <w:rPr>
          <w:sz w:val="20"/>
        </w:rPr>
      </w:pPr>
      <w:r>
        <w:rPr>
          <w:sz w:val="20"/>
        </w:rPr>
        <w:t>Bid-To-</w:t>
      </w:r>
      <w:r w:rsidR="000A2907">
        <w:rPr>
          <w:sz w:val="20"/>
        </w:rPr>
        <w:t xml:space="preserve">Host Form </w:t>
      </w:r>
      <w:r w:rsidR="005C30B8">
        <w:rPr>
          <w:sz w:val="20"/>
        </w:rPr>
        <w:t xml:space="preserve">(found at the afa-niet.org website) </w:t>
      </w:r>
      <w:r w:rsidR="000A2907">
        <w:rPr>
          <w:sz w:val="20"/>
        </w:rPr>
        <w:t xml:space="preserve">and submit all documents to </w:t>
      </w:r>
      <w:r w:rsidR="00496241">
        <w:rPr>
          <w:sz w:val="20"/>
        </w:rPr>
        <w:t>both the</w:t>
      </w:r>
      <w:r w:rsidR="000A2907">
        <w:rPr>
          <w:sz w:val="20"/>
        </w:rPr>
        <w:t xml:space="preserve"> AFA-NIET Chair, </w:t>
      </w:r>
      <w:r w:rsidR="00496241">
        <w:rPr>
          <w:sz w:val="20"/>
        </w:rPr>
        <w:t xml:space="preserve">Prof. Peter </w:t>
      </w:r>
      <w:proofErr w:type="spellStart"/>
      <w:r w:rsidR="00496241">
        <w:rPr>
          <w:sz w:val="20"/>
        </w:rPr>
        <w:t>Pober</w:t>
      </w:r>
      <w:proofErr w:type="spellEnd"/>
      <w:r w:rsidR="000A2907">
        <w:rPr>
          <w:sz w:val="20"/>
        </w:rPr>
        <w:t xml:space="preserve">, </w:t>
      </w:r>
      <w:r w:rsidR="00496241">
        <w:rPr>
          <w:sz w:val="20"/>
        </w:rPr>
        <w:t xml:space="preserve">and the NIET Director, Prof. Larry Schnoor, </w:t>
      </w:r>
      <w:r w:rsidR="000A2907">
        <w:rPr>
          <w:sz w:val="20"/>
        </w:rPr>
        <w:t xml:space="preserve">NO LATER THAN </w:t>
      </w:r>
      <w:r w:rsidR="000A2907">
        <w:rPr>
          <w:b/>
          <w:sz w:val="20"/>
        </w:rPr>
        <w:t xml:space="preserve">MARCH </w:t>
      </w:r>
      <w:r w:rsidR="00E46053">
        <w:rPr>
          <w:b/>
          <w:sz w:val="20"/>
        </w:rPr>
        <w:t>13</w:t>
      </w:r>
      <w:r w:rsidR="000A2907">
        <w:rPr>
          <w:b/>
          <w:sz w:val="20"/>
        </w:rPr>
        <w:t>, 201</w:t>
      </w:r>
      <w:r w:rsidR="00E46053">
        <w:rPr>
          <w:b/>
          <w:sz w:val="20"/>
        </w:rPr>
        <w:t>8</w:t>
      </w:r>
      <w:r w:rsidR="000A2907">
        <w:rPr>
          <w:sz w:val="20"/>
        </w:rPr>
        <w:t>.</w:t>
      </w:r>
    </w:p>
    <w:p w14:paraId="288630D1" w14:textId="77777777" w:rsidR="000A2907" w:rsidRDefault="000A2907"/>
    <w:p w14:paraId="3F0B8AFB" w14:textId="77777777" w:rsidR="000A2907" w:rsidRDefault="000A2907">
      <w:pPr>
        <w:ind w:left="247" w:hanging="247"/>
        <w:rPr>
          <w:b/>
        </w:rPr>
      </w:pPr>
      <w:r>
        <w:rPr>
          <w:b/>
          <w:sz w:val="20"/>
        </w:rPr>
        <w:t>7. Data for</w:t>
      </w:r>
      <w:r>
        <w:rPr>
          <w:b/>
        </w:rPr>
        <w:t xml:space="preserve"> </w:t>
      </w:r>
      <w:r>
        <w:rPr>
          <w:b/>
          <w:sz w:val="20"/>
        </w:rPr>
        <w:t>At-Large Qualification: </w:t>
      </w:r>
    </w:p>
    <w:p w14:paraId="38DF9CD8" w14:textId="2424693F" w:rsidR="000A2907" w:rsidRDefault="000A2907">
      <w:pPr>
        <w:rPr>
          <w:sz w:val="20"/>
        </w:rPr>
      </w:pPr>
      <w:r>
        <w:rPr>
          <w:sz w:val="20"/>
        </w:rPr>
        <w:t xml:space="preserve">Please keep a complete record of all necessary data required on the At-Large Qualification Form. The At-Large Qualification Form is attached to this tournament letter. A separate form should be kept for each of your students. Remember that the At-Large Qualification Form must be submitted to your District Chair, </w:t>
      </w:r>
      <w:r>
        <w:rPr>
          <w:b/>
          <w:sz w:val="20"/>
          <w:u w:val="single"/>
        </w:rPr>
        <w:t xml:space="preserve">and should arrive no later than </w:t>
      </w:r>
      <w:r>
        <w:rPr>
          <w:b/>
          <w:color w:val="FF6600"/>
          <w:sz w:val="20"/>
          <w:u w:val="single"/>
        </w:rPr>
        <w:t>one week before your District Qualifier</w:t>
      </w:r>
      <w:r>
        <w:rPr>
          <w:b/>
          <w:sz w:val="20"/>
          <w:u w:val="single"/>
        </w:rPr>
        <w:t xml:space="preserve">. </w:t>
      </w:r>
      <w:r>
        <w:rPr>
          <w:sz w:val="20"/>
        </w:rPr>
        <w:t xml:space="preserve">SUBMISSION OF THE AT-LARGE QUALIFICATION FORM DOES NOT CONSTITUTE AN OFFICIAL ENTRY. Official entries must be </w:t>
      </w:r>
      <w:r w:rsidR="005C30B8">
        <w:rPr>
          <w:sz w:val="20"/>
        </w:rPr>
        <w:t>submitte</w:t>
      </w:r>
      <w:r>
        <w:rPr>
          <w:sz w:val="20"/>
        </w:rPr>
        <w:t xml:space="preserve">d on the tournament entry form </w:t>
      </w:r>
      <w:r w:rsidR="005C30B8">
        <w:rPr>
          <w:sz w:val="20"/>
        </w:rPr>
        <w:t>at Speechwire.com.</w:t>
      </w:r>
    </w:p>
    <w:p w14:paraId="7590E641" w14:textId="77777777" w:rsidR="000A2907" w:rsidRDefault="000A2907"/>
    <w:p w14:paraId="52DE3902" w14:textId="77777777" w:rsidR="000A2907" w:rsidRDefault="000A2907">
      <w:pPr>
        <w:ind w:left="247" w:hanging="247"/>
        <w:rPr>
          <w:b/>
        </w:rPr>
      </w:pPr>
      <w:r>
        <w:rPr>
          <w:b/>
          <w:sz w:val="20"/>
        </w:rPr>
        <w:t>8. Student Enrollment Verification Form</w:t>
      </w:r>
    </w:p>
    <w:p w14:paraId="323DE30F" w14:textId="77777777" w:rsidR="000A2907" w:rsidRPr="0026299A" w:rsidRDefault="000A2907">
      <w:pPr>
        <w:rPr>
          <w:b/>
        </w:rPr>
      </w:pPr>
      <w:r>
        <w:rPr>
          <w:sz w:val="20"/>
        </w:rPr>
        <w:t xml:space="preserve">Each school participating at the AFA-NIET must submit the Student Enrollment Verification Form for all students competing at the AFA-NIET.  SEE WEBSITE FOR THIS FORM.  </w:t>
      </w:r>
      <w:r w:rsidRPr="0026299A">
        <w:rPr>
          <w:b/>
          <w:color w:val="FF6600"/>
          <w:sz w:val="22"/>
          <w:szCs w:val="22"/>
        </w:rPr>
        <w:t>Verification forms</w:t>
      </w:r>
      <w:r w:rsidRPr="0026299A">
        <w:rPr>
          <w:b/>
          <w:sz w:val="20"/>
        </w:rPr>
        <w:t xml:space="preserve"> should be sent to your District Chair and NOT the tournament Director. </w:t>
      </w:r>
    </w:p>
    <w:p w14:paraId="0B3C8E6B" w14:textId="77777777" w:rsidR="000A2907" w:rsidRDefault="00D604C0">
      <w:r>
        <w:pict w14:anchorId="7B255539">
          <v:rect id="_x0000_i1032" style="width:414.5pt;height:1.5pt" o:hralign="center" o:hrstd="t" o:hr="t" fillcolor="#9d9da1" stroked="f"/>
        </w:pict>
      </w:r>
    </w:p>
    <w:p w14:paraId="2D305BCA" w14:textId="17528E59" w:rsidR="000A2907" w:rsidRDefault="000A2907">
      <w:pPr>
        <w:jc w:val="center"/>
        <w:rPr>
          <w:b/>
          <w:sz w:val="20"/>
          <w:szCs w:val="20"/>
        </w:rPr>
      </w:pPr>
      <w:bookmarkStart w:id="14" w:name="DistrictInfo2"/>
      <w:bookmarkEnd w:id="14"/>
      <w:r>
        <w:br w:type="page"/>
      </w:r>
      <w:bookmarkStart w:id="15" w:name="DescribeEvents"/>
      <w:bookmarkEnd w:id="15"/>
      <w:r w:rsidR="001E5A54">
        <w:rPr>
          <w:b/>
          <w:sz w:val="20"/>
          <w:szCs w:val="20"/>
        </w:rPr>
        <w:lastRenderedPageBreak/>
        <w:t>AFA-NIET 201</w:t>
      </w:r>
      <w:r w:rsidR="00E46053">
        <w:rPr>
          <w:b/>
          <w:sz w:val="20"/>
          <w:szCs w:val="20"/>
        </w:rPr>
        <w:t>7</w:t>
      </w:r>
      <w:r w:rsidR="00A956C9">
        <w:rPr>
          <w:b/>
          <w:sz w:val="20"/>
          <w:szCs w:val="20"/>
        </w:rPr>
        <w:t>-2</w:t>
      </w:r>
      <w:r w:rsidR="00E46053">
        <w:rPr>
          <w:b/>
          <w:sz w:val="20"/>
          <w:szCs w:val="20"/>
        </w:rPr>
        <w:t>018</w:t>
      </w:r>
      <w:r>
        <w:rPr>
          <w:b/>
          <w:sz w:val="20"/>
          <w:szCs w:val="20"/>
        </w:rPr>
        <w:t xml:space="preserve"> Description of Events</w:t>
      </w:r>
    </w:p>
    <w:p w14:paraId="333E21B6" w14:textId="77777777" w:rsidR="000A2907" w:rsidRDefault="000A2907">
      <w:pPr>
        <w:jc w:val="center"/>
        <w:rPr>
          <w:sz w:val="20"/>
          <w:szCs w:val="20"/>
        </w:rPr>
      </w:pPr>
    </w:p>
    <w:p w14:paraId="71A007F9" w14:textId="77777777" w:rsidR="000A2907" w:rsidRDefault="000A2907">
      <w:pPr>
        <w:rPr>
          <w:b/>
          <w:sz w:val="20"/>
          <w:szCs w:val="20"/>
        </w:rPr>
      </w:pPr>
      <w:r>
        <w:rPr>
          <w:b/>
          <w:sz w:val="20"/>
          <w:szCs w:val="20"/>
        </w:rPr>
        <w:t>A EVENTS</w:t>
      </w:r>
    </w:p>
    <w:p w14:paraId="235ED8E4" w14:textId="77777777" w:rsidR="000A2907" w:rsidRDefault="000A2907">
      <w:pPr>
        <w:rPr>
          <w:sz w:val="20"/>
          <w:szCs w:val="20"/>
        </w:rPr>
      </w:pPr>
    </w:p>
    <w:p w14:paraId="08B35901" w14:textId="77777777" w:rsidR="000A2907" w:rsidRDefault="000A2907">
      <w:pPr>
        <w:rPr>
          <w:sz w:val="20"/>
          <w:szCs w:val="20"/>
        </w:rPr>
      </w:pPr>
      <w:r>
        <w:rPr>
          <w:b/>
          <w:sz w:val="20"/>
          <w:szCs w:val="20"/>
        </w:rPr>
        <w:t>Impromptu Speaking</w:t>
      </w:r>
      <w:r>
        <w:rPr>
          <w:sz w:val="20"/>
          <w:szCs w:val="20"/>
        </w:rPr>
        <w:t>:  An impromptu speech, serious in nature, with topic selections varied by round and by section.  Topics will be derived from quotations.  Speakers will have a total of 7 minutes for both preparation and speaking.  Timing commences with the acceptance of the topics sheet.  Limited notes are permitted.</w:t>
      </w:r>
    </w:p>
    <w:p w14:paraId="636A3B5A" w14:textId="77777777" w:rsidR="000A2907" w:rsidRDefault="000A2907">
      <w:pPr>
        <w:rPr>
          <w:sz w:val="20"/>
          <w:szCs w:val="20"/>
        </w:rPr>
      </w:pPr>
    </w:p>
    <w:p w14:paraId="7D73CA2D" w14:textId="77777777" w:rsidR="000A2907" w:rsidRDefault="000A2907">
      <w:pPr>
        <w:rPr>
          <w:sz w:val="20"/>
          <w:szCs w:val="20"/>
        </w:rPr>
      </w:pPr>
      <w:r>
        <w:rPr>
          <w:b/>
          <w:sz w:val="20"/>
          <w:szCs w:val="20"/>
        </w:rPr>
        <w:t>Informative Speaking</w:t>
      </w:r>
      <w:r>
        <w:rPr>
          <w:sz w:val="20"/>
          <w:szCs w:val="20"/>
        </w:rPr>
        <w:t>:  An original, factual speech by the student on a realist subject to fulfill the general aim to inform the audience.  Audio-visual aids may or may not be used to supplement and reinforce the message.  Multiple sources should be used and cited in the development of the speech.  Minimal notes are permitted.  Maximum time is 10 minutes.</w:t>
      </w:r>
    </w:p>
    <w:p w14:paraId="5E20226C" w14:textId="77777777" w:rsidR="000A2907" w:rsidRDefault="000A2907">
      <w:pPr>
        <w:rPr>
          <w:sz w:val="20"/>
          <w:szCs w:val="20"/>
        </w:rPr>
      </w:pPr>
    </w:p>
    <w:p w14:paraId="11D56FAA" w14:textId="77777777" w:rsidR="000A2907" w:rsidRDefault="000A2907">
      <w:pPr>
        <w:rPr>
          <w:sz w:val="20"/>
          <w:szCs w:val="20"/>
        </w:rPr>
      </w:pPr>
      <w:r>
        <w:rPr>
          <w:b/>
          <w:sz w:val="20"/>
          <w:szCs w:val="20"/>
        </w:rPr>
        <w:t>Prose Interpretation</w:t>
      </w:r>
      <w:r>
        <w:rPr>
          <w:sz w:val="20"/>
          <w:szCs w:val="20"/>
        </w:rPr>
        <w:t>:  A selection or selections of prose material of literary merit, which may be drawn from more than one source.  A primary focus of this event should be on the development of the narrative/story.  Play cuttings and poetry are prohibited.  Use of manuscript is required.  Maximum time is 10 minutes including introduction.</w:t>
      </w:r>
    </w:p>
    <w:p w14:paraId="44298BD9" w14:textId="77777777" w:rsidR="000A2907" w:rsidRDefault="000A2907">
      <w:pPr>
        <w:rPr>
          <w:sz w:val="20"/>
          <w:szCs w:val="20"/>
        </w:rPr>
      </w:pPr>
    </w:p>
    <w:p w14:paraId="08E6DB6D" w14:textId="77777777" w:rsidR="000A2907" w:rsidRDefault="000A2907">
      <w:pPr>
        <w:rPr>
          <w:b/>
          <w:sz w:val="20"/>
          <w:szCs w:val="20"/>
        </w:rPr>
      </w:pPr>
      <w:r>
        <w:rPr>
          <w:b/>
          <w:sz w:val="20"/>
          <w:szCs w:val="20"/>
        </w:rPr>
        <w:t>B EVENTS</w:t>
      </w:r>
    </w:p>
    <w:p w14:paraId="1B7CA50A" w14:textId="77777777" w:rsidR="000A2907" w:rsidRDefault="000A2907">
      <w:pPr>
        <w:rPr>
          <w:sz w:val="20"/>
          <w:szCs w:val="20"/>
        </w:rPr>
      </w:pPr>
    </w:p>
    <w:p w14:paraId="17D42C34" w14:textId="77777777" w:rsidR="000A2907" w:rsidRDefault="000A2907">
      <w:pPr>
        <w:rPr>
          <w:sz w:val="20"/>
          <w:szCs w:val="20"/>
        </w:rPr>
      </w:pPr>
      <w:r>
        <w:rPr>
          <w:b/>
          <w:sz w:val="20"/>
          <w:szCs w:val="20"/>
        </w:rPr>
        <w:t>Dramatic Duo</w:t>
      </w:r>
      <w:r>
        <w:rPr>
          <w:sz w:val="20"/>
          <w:szCs w:val="20"/>
        </w:rPr>
        <w:t xml:space="preserve">:  A cutting from </w:t>
      </w:r>
      <w:r w:rsidR="00496241">
        <w:rPr>
          <w:sz w:val="20"/>
          <w:szCs w:val="20"/>
        </w:rPr>
        <w:t>one or more texts</w:t>
      </w:r>
      <w:r>
        <w:rPr>
          <w:sz w:val="20"/>
          <w:szCs w:val="20"/>
        </w:rPr>
        <w:t xml:space="preserve"> of literary merit, humorous or serious, involving the portrayal of two or more characters presented by two individuals.  The material may be drawn from </w:t>
      </w:r>
      <w:r w:rsidR="00496241">
        <w:rPr>
          <w:sz w:val="20"/>
          <w:szCs w:val="20"/>
        </w:rPr>
        <w:t>any genre of literature</w:t>
      </w:r>
      <w:r>
        <w:rPr>
          <w:sz w:val="20"/>
          <w:szCs w:val="20"/>
        </w:rPr>
        <w:t>.  This is not an acting event; thus, no costumes, props, lighting, etc., are to be used.  Presentation is from the manuscript and the focus should be off-stage and not to each other.  Maximum time limit is 10 minutes including introduction.</w:t>
      </w:r>
    </w:p>
    <w:p w14:paraId="41B089E0" w14:textId="77777777" w:rsidR="000A2907" w:rsidRDefault="000A2907">
      <w:pPr>
        <w:rPr>
          <w:sz w:val="20"/>
          <w:szCs w:val="20"/>
        </w:rPr>
      </w:pPr>
    </w:p>
    <w:p w14:paraId="2CA63F0D" w14:textId="77777777" w:rsidR="000A2907" w:rsidRDefault="000A2907">
      <w:pPr>
        <w:rPr>
          <w:sz w:val="20"/>
          <w:szCs w:val="20"/>
        </w:rPr>
      </w:pPr>
      <w:r>
        <w:rPr>
          <w:b/>
          <w:sz w:val="20"/>
          <w:szCs w:val="20"/>
        </w:rPr>
        <w:t>Extemporaneous Speaking</w:t>
      </w:r>
      <w:r>
        <w:rPr>
          <w:sz w:val="20"/>
          <w:szCs w:val="20"/>
        </w:rPr>
        <w:t xml:space="preserve">:  Contestants will be given three topics in the general area of current events, choose one, and have 30 minutes to prepare a speech that is the original work of the student.  Maximum time limit for the speech is 7 minutes.  Limited notes are permitted.  Student will speak in listed order.  Postings of topics will be staggered.  </w:t>
      </w:r>
    </w:p>
    <w:p w14:paraId="00CDA60D" w14:textId="77777777" w:rsidR="000A2907" w:rsidRDefault="000A2907">
      <w:pPr>
        <w:rPr>
          <w:sz w:val="20"/>
          <w:szCs w:val="20"/>
        </w:rPr>
      </w:pPr>
    </w:p>
    <w:p w14:paraId="6C67E968" w14:textId="77777777" w:rsidR="000A2907" w:rsidRDefault="000A2907">
      <w:pPr>
        <w:rPr>
          <w:sz w:val="20"/>
          <w:szCs w:val="20"/>
        </w:rPr>
      </w:pPr>
      <w:r>
        <w:rPr>
          <w:b/>
          <w:sz w:val="20"/>
          <w:szCs w:val="20"/>
        </w:rPr>
        <w:t>Persuasive Speaking</w:t>
      </w:r>
      <w:r>
        <w:rPr>
          <w:sz w:val="20"/>
          <w:szCs w:val="20"/>
        </w:rPr>
        <w:t>:  An original speech by the student designed to inspire, reinforce, or change the beliefs, attitudes, values or actions of the audience.  Audio-visual aids may or may not be used to supplement and reinforce the message.  Multiple sources should be used and cited in the development of the speech.  Minimal notes are permitted.  Maximum time limit is 10 minutes.</w:t>
      </w:r>
    </w:p>
    <w:p w14:paraId="69722CD2" w14:textId="77777777" w:rsidR="000A2907" w:rsidRDefault="000A2907">
      <w:pPr>
        <w:rPr>
          <w:sz w:val="20"/>
          <w:szCs w:val="20"/>
        </w:rPr>
      </w:pPr>
    </w:p>
    <w:p w14:paraId="5C2E6B33" w14:textId="77777777" w:rsidR="000A2907" w:rsidRDefault="000A2907">
      <w:pPr>
        <w:rPr>
          <w:sz w:val="20"/>
          <w:szCs w:val="20"/>
        </w:rPr>
      </w:pPr>
      <w:r>
        <w:rPr>
          <w:b/>
          <w:sz w:val="20"/>
          <w:szCs w:val="20"/>
        </w:rPr>
        <w:t>Program Oral Interpretation</w:t>
      </w:r>
      <w:r>
        <w:rPr>
          <w:sz w:val="20"/>
          <w:szCs w:val="20"/>
        </w:rPr>
        <w:t xml:space="preserve">:  A program of thematically-linked selections of literary merit, chosen from two or three recognized genres of competitive interpretation (prose/poetry/drama).  A primary focus of this event should be on the development of the theme through the use of narrative/story, language, and/or characterization.  A substantial portion of the total time must be devoted to each of the genres used in the program.  Different genre means the material must appear in separate pieces of literature </w:t>
      </w:r>
      <w:proofErr w:type="gramStart"/>
      <w:r>
        <w:rPr>
          <w:sz w:val="20"/>
          <w:szCs w:val="20"/>
        </w:rPr>
        <w:t>( e.g.</w:t>
      </w:r>
      <w:proofErr w:type="gramEnd"/>
      <w:r>
        <w:rPr>
          <w:sz w:val="20"/>
          <w:szCs w:val="20"/>
        </w:rPr>
        <w:t>, A poem included in a short story that appears only in that short story does not constitute a poetry genre.)  Only one selection may be original.  Use of manuscript is required.  Maximum time limit is 10 minutes including introduction.</w:t>
      </w:r>
    </w:p>
    <w:p w14:paraId="7BD3677A" w14:textId="77777777" w:rsidR="000A2907" w:rsidRDefault="000A2907">
      <w:pPr>
        <w:rPr>
          <w:sz w:val="20"/>
          <w:szCs w:val="20"/>
        </w:rPr>
      </w:pPr>
    </w:p>
    <w:p w14:paraId="7835BF5C" w14:textId="77777777" w:rsidR="000A2907" w:rsidRDefault="000A2907">
      <w:pPr>
        <w:rPr>
          <w:b/>
          <w:sz w:val="20"/>
          <w:szCs w:val="20"/>
        </w:rPr>
      </w:pPr>
      <w:r>
        <w:rPr>
          <w:b/>
          <w:sz w:val="20"/>
          <w:szCs w:val="20"/>
        </w:rPr>
        <w:t>C EVENTS</w:t>
      </w:r>
    </w:p>
    <w:p w14:paraId="40FB18FE" w14:textId="77777777" w:rsidR="000A2907" w:rsidRDefault="000A2907">
      <w:pPr>
        <w:rPr>
          <w:sz w:val="20"/>
          <w:szCs w:val="20"/>
        </w:rPr>
      </w:pPr>
    </w:p>
    <w:p w14:paraId="7BFAA9C0" w14:textId="77777777" w:rsidR="000A2907" w:rsidRDefault="000A2907">
      <w:pPr>
        <w:rPr>
          <w:sz w:val="20"/>
          <w:szCs w:val="20"/>
        </w:rPr>
      </w:pPr>
      <w:r>
        <w:rPr>
          <w:b/>
          <w:sz w:val="20"/>
          <w:szCs w:val="20"/>
        </w:rPr>
        <w:t>After Dinner Speaking</w:t>
      </w:r>
      <w:r>
        <w:rPr>
          <w:sz w:val="20"/>
          <w:szCs w:val="20"/>
        </w:rPr>
        <w:t>:  An original, humorous speech by the student, designed to exhibit sound speech composition, thematic, coherence, direct communicative public speaking skills, and good taste.  The speech should not resemble a night club act, an impersonation, or comic dialogue.  Audio-visual aids may or may not be used to supplement and reinforced the message.  Minimal notes are permitted.  Maximum time limit is 10 minutes.</w:t>
      </w:r>
    </w:p>
    <w:p w14:paraId="5A4F3704" w14:textId="77777777" w:rsidR="000A2907" w:rsidRDefault="000A2907">
      <w:pPr>
        <w:rPr>
          <w:sz w:val="20"/>
          <w:szCs w:val="20"/>
        </w:rPr>
      </w:pPr>
    </w:p>
    <w:p w14:paraId="2BFE6F7E" w14:textId="77777777" w:rsidR="000A2907" w:rsidRDefault="000A2907">
      <w:pPr>
        <w:rPr>
          <w:sz w:val="20"/>
          <w:szCs w:val="20"/>
        </w:rPr>
      </w:pPr>
      <w:r>
        <w:rPr>
          <w:b/>
          <w:sz w:val="20"/>
          <w:szCs w:val="20"/>
        </w:rPr>
        <w:t>Communication Analysis</w:t>
      </w:r>
      <w:r>
        <w:rPr>
          <w:sz w:val="20"/>
          <w:szCs w:val="20"/>
        </w:rPr>
        <w:t>:  An original speech by the student designed to offer an explanation and/or evaluation of a communication event such as a speech, speaker, movement, poem, poster, film, campaign, etc., through the use of rhetorical principles.  Audio-visual aids may or may not be used to supplement and reinforce the message.  Manuscripts are permitted.  Maximum time limit is 10 minutes.</w:t>
      </w:r>
    </w:p>
    <w:p w14:paraId="5B0802D9" w14:textId="77777777" w:rsidR="000A2907" w:rsidRDefault="000A2907">
      <w:pPr>
        <w:rPr>
          <w:sz w:val="20"/>
          <w:szCs w:val="20"/>
        </w:rPr>
      </w:pPr>
    </w:p>
    <w:p w14:paraId="5D622302" w14:textId="77777777" w:rsidR="000A2907" w:rsidRDefault="000A2907">
      <w:pPr>
        <w:rPr>
          <w:sz w:val="20"/>
          <w:szCs w:val="20"/>
        </w:rPr>
      </w:pPr>
      <w:r>
        <w:rPr>
          <w:b/>
          <w:sz w:val="20"/>
          <w:szCs w:val="20"/>
        </w:rPr>
        <w:t>Drama Interpretation</w:t>
      </w:r>
      <w:r>
        <w:rPr>
          <w:sz w:val="20"/>
          <w:szCs w:val="20"/>
        </w:rPr>
        <w:t xml:space="preserve">:  A cutting that represents one or more characters from a play or plays of literary merit.  A primary focus of this event is on the development of characterization.  This material may be drawn from stage, screen, or radio.  Use of manuscript is required.  Maximum time limit is 10 minutes including introduction.  </w:t>
      </w:r>
    </w:p>
    <w:p w14:paraId="18E5FE50" w14:textId="77777777" w:rsidR="000A2907" w:rsidRDefault="000A2907">
      <w:pPr>
        <w:rPr>
          <w:sz w:val="20"/>
          <w:szCs w:val="20"/>
        </w:rPr>
      </w:pPr>
    </w:p>
    <w:p w14:paraId="4A59FCD5" w14:textId="77777777" w:rsidR="000A2907" w:rsidRDefault="000A2907">
      <w:pPr>
        <w:rPr>
          <w:sz w:val="20"/>
          <w:szCs w:val="20"/>
        </w:rPr>
      </w:pPr>
      <w:r>
        <w:rPr>
          <w:b/>
          <w:sz w:val="20"/>
          <w:szCs w:val="20"/>
        </w:rPr>
        <w:t>Poetry Interpretation</w:t>
      </w:r>
      <w:r>
        <w:rPr>
          <w:sz w:val="20"/>
          <w:szCs w:val="20"/>
        </w:rPr>
        <w:t>:  A selection or selections of poetry of literary merit, which may be drawn from more than one source.  A primary focus of this event should be on the development of language.  Play cuttings and prose works are prohibited.  Use of manuscript is required.  Maximum time limit is 10 minutes including introduction.</w:t>
      </w:r>
    </w:p>
    <w:p w14:paraId="794552F0" w14:textId="77777777" w:rsidR="000A2907" w:rsidRDefault="000A2907">
      <w:pPr>
        <w:jc w:val="center"/>
      </w:pPr>
    </w:p>
    <w:p w14:paraId="738BC00A" w14:textId="07A40299" w:rsidR="000A2907" w:rsidRDefault="000A2907">
      <w:pPr>
        <w:rPr>
          <w:b/>
          <w:sz w:val="20"/>
        </w:rPr>
      </w:pPr>
      <w:r>
        <w:rPr>
          <w:b/>
          <w:sz w:val="20"/>
        </w:rPr>
        <w:t>ALL MATERIALS USED IN COMPETITION SHALL NOT HAVE BEEN USED BY THE STUDENT IN INTERSCHOLASTIC COMPET</w:t>
      </w:r>
      <w:r w:rsidR="00E46053">
        <w:rPr>
          <w:b/>
          <w:sz w:val="20"/>
        </w:rPr>
        <w:t>ITION PRIOR TO SEPTEMBER 1, 2017</w:t>
      </w:r>
    </w:p>
    <w:p w14:paraId="53532D67" w14:textId="77777777" w:rsidR="000A2907" w:rsidRDefault="000A2907">
      <w:pPr>
        <w:rPr>
          <w:b/>
          <w:sz w:val="20"/>
        </w:rPr>
      </w:pPr>
    </w:p>
    <w:p w14:paraId="3901A64E" w14:textId="77777777" w:rsidR="000A2907" w:rsidRDefault="000A2907">
      <w:pPr>
        <w:rPr>
          <w:sz w:val="20"/>
        </w:rPr>
      </w:pPr>
      <w:r>
        <w:rPr>
          <w:b/>
          <w:sz w:val="20"/>
        </w:rPr>
        <w:t>AFA-NIET ETHICAL USE OF LITERATURE POLICY:</w:t>
      </w:r>
      <w:r>
        <w:rPr>
          <w:sz w:val="20"/>
        </w:rPr>
        <w:t xml:space="preserve"> </w:t>
      </w:r>
    </w:p>
    <w:p w14:paraId="0F55C8AB" w14:textId="77777777" w:rsidR="000A2907" w:rsidRDefault="000A2907">
      <w:pPr>
        <w:rPr>
          <w:sz w:val="20"/>
        </w:rPr>
      </w:pPr>
      <w:r>
        <w:rPr>
          <w:sz w:val="20"/>
        </w:rPr>
        <w:t>1. Contestants may not rewrite a prose, a poem, or a dramatic text so the work differs from the original text.</w:t>
      </w:r>
    </w:p>
    <w:p w14:paraId="690002CA" w14:textId="77777777" w:rsidR="000A2907" w:rsidRDefault="000A2907">
      <w:pPr>
        <w:rPr>
          <w:sz w:val="20"/>
        </w:rPr>
      </w:pPr>
      <w:r>
        <w:rPr>
          <w:sz w:val="20"/>
        </w:rPr>
        <w:t xml:space="preserve">2. Contestants may not add or reassign scenes or lines to the performed cutting. Although an occasional line might be added, especially if a character has been deleted. This practice should be discouraged. </w:t>
      </w:r>
    </w:p>
    <w:p w14:paraId="4077E1D7" w14:textId="77777777" w:rsidR="000A2907" w:rsidRDefault="000A2907">
      <w:pPr>
        <w:rPr>
          <w:sz w:val="20"/>
        </w:rPr>
      </w:pPr>
      <w:r>
        <w:rPr>
          <w:sz w:val="20"/>
        </w:rPr>
        <w:t xml:space="preserve">3. Contestants may not rewrite the ending of a work. </w:t>
      </w:r>
    </w:p>
    <w:p w14:paraId="521FC281" w14:textId="77777777" w:rsidR="000A2907" w:rsidRDefault="000A2907">
      <w:pPr>
        <w:rPr>
          <w:sz w:val="20"/>
        </w:rPr>
      </w:pPr>
      <w:r>
        <w:rPr>
          <w:sz w:val="20"/>
        </w:rPr>
        <w:t xml:space="preserve">4. Contestants may not rewrite lines to change the gender or person of a character. </w:t>
      </w:r>
    </w:p>
    <w:p w14:paraId="2775C10E" w14:textId="77777777" w:rsidR="000A2907" w:rsidRDefault="000A2907">
      <w:pPr>
        <w:rPr>
          <w:sz w:val="20"/>
        </w:rPr>
      </w:pPr>
      <w:r>
        <w:rPr>
          <w:sz w:val="20"/>
        </w:rPr>
        <w:t xml:space="preserve">5. Contestants may not perform a text in a genre for which it has not been written. </w:t>
      </w:r>
    </w:p>
    <w:p w14:paraId="6B7C0907" w14:textId="77777777" w:rsidR="000A2907" w:rsidRDefault="000A2907">
      <w:r>
        <w:rPr>
          <w:sz w:val="20"/>
        </w:rPr>
        <w:t>6. Protests should be filed according to AFA-NIET Charter Bylaws Section X.</w:t>
      </w:r>
      <w:r>
        <w:t xml:space="preserve"> </w:t>
      </w:r>
    </w:p>
    <w:p w14:paraId="107354AC" w14:textId="77777777" w:rsidR="000A2907" w:rsidRDefault="00D604C0">
      <w:r>
        <w:pict w14:anchorId="624354C1">
          <v:rect id="_x0000_i1033" style="width:414.5pt;height:1.5pt" o:hralign="center" o:hrstd="t" o:hr="t" fillcolor="#9d9da1" stroked="f"/>
        </w:pict>
      </w:r>
    </w:p>
    <w:p w14:paraId="3383F92A" w14:textId="77777777" w:rsidR="000A2907" w:rsidRDefault="00D604C0">
      <w:bookmarkStart w:id="16" w:name="BidForm"/>
      <w:bookmarkEnd w:id="16"/>
      <w:r>
        <w:pict w14:anchorId="4C17636D">
          <v:rect id="_x0000_i1034" style="width:414.5pt;height:1.5pt" o:hralign="center" o:hrstd="t" o:hr="t" fillcolor="#9d9da1" stroked="f"/>
        </w:pict>
      </w:r>
    </w:p>
    <w:p w14:paraId="68FAA050" w14:textId="52267724" w:rsidR="000A2907" w:rsidRDefault="000A2907">
      <w:pPr>
        <w:jc w:val="center"/>
        <w:rPr>
          <w:b/>
          <w:sz w:val="28"/>
        </w:rPr>
      </w:pPr>
      <w:bookmarkStart w:id="17" w:name="EntryForm"/>
      <w:bookmarkEnd w:id="17"/>
      <w:r>
        <w:rPr>
          <w:b/>
          <w:sz w:val="28"/>
        </w:rPr>
        <w:t>Entry Form</w:t>
      </w:r>
      <w:r>
        <w:rPr>
          <w:sz w:val="28"/>
        </w:rPr>
        <w:t xml:space="preserve">: </w:t>
      </w:r>
      <w:r>
        <w:rPr>
          <w:b/>
          <w:sz w:val="28"/>
        </w:rPr>
        <w:t>AFA-NIET 201</w:t>
      </w:r>
      <w:r w:rsidR="00E46053">
        <w:rPr>
          <w:b/>
          <w:sz w:val="28"/>
        </w:rPr>
        <w:t>8</w:t>
      </w:r>
    </w:p>
    <w:p w14:paraId="39FB17A8" w14:textId="77777777" w:rsidR="00DA611F" w:rsidRDefault="00DA611F">
      <w:pPr>
        <w:jc w:val="center"/>
        <w:rPr>
          <w:sz w:val="28"/>
        </w:rPr>
      </w:pPr>
    </w:p>
    <w:p w14:paraId="7CD7546D" w14:textId="7BFB7AE6" w:rsidR="000A2907" w:rsidRPr="004B5769" w:rsidRDefault="000A2907" w:rsidP="004B5769">
      <w:r>
        <w:t xml:space="preserve">The AFA-NIET entry form has been deleted from this invitation.  You will need to go directly to the </w:t>
      </w:r>
      <w:hyperlink r:id="rId13" w:history="1">
        <w:r w:rsidR="00A237BA">
          <w:rPr>
            <w:rFonts w:ascii="Monaco" w:hAnsi="Monaco" w:cs="Monaco"/>
            <w:color w:val="094EE5"/>
            <w:u w:val="single" w:color="094EE5"/>
          </w:rPr>
          <w:t>http://www.speechwire.com/afaniet</w:t>
        </w:r>
      </w:hyperlink>
      <w:r w:rsidR="00A237BA">
        <w:rPr>
          <w:rFonts w:ascii="Monaco" w:hAnsi="Monaco" w:cs="Monaco"/>
        </w:rPr>
        <w:t xml:space="preserve"> </w:t>
      </w:r>
      <w:r w:rsidR="004B5769">
        <w:t xml:space="preserve">to register.  Once at </w:t>
      </w:r>
      <w:proofErr w:type="spellStart"/>
      <w:r w:rsidR="004B5769">
        <w:t>Speechwire</w:t>
      </w:r>
      <w:proofErr w:type="spellEnd"/>
      <w:r w:rsidR="004B5769">
        <w:t>, you will be asked to create an account using a password you choose.  The Tournament Director will verify your entry and payment of dues required and a confirmation will be sent to you prior to the national tournament.</w:t>
      </w:r>
      <w:r w:rsidR="00A237BA">
        <w:t xml:space="preserve">  Should you have any questions about your account or </w:t>
      </w:r>
      <w:proofErr w:type="spellStart"/>
      <w:r w:rsidR="00A237BA">
        <w:t>Speechwire</w:t>
      </w:r>
      <w:proofErr w:type="spellEnd"/>
      <w:r w:rsidR="00A237BA">
        <w:t xml:space="preserve">, please feel free to contact </w:t>
      </w:r>
      <w:hyperlink r:id="rId14" w:history="1">
        <w:r w:rsidR="00A237BA" w:rsidRPr="005C0A41">
          <w:rPr>
            <w:rStyle w:val="Hyperlink"/>
          </w:rPr>
          <w:t>support@speechwire.com</w:t>
        </w:r>
      </w:hyperlink>
      <w:r w:rsidR="00A237BA">
        <w:t xml:space="preserve">.  You will also find a step-by-step guide to your </w:t>
      </w:r>
      <w:proofErr w:type="spellStart"/>
      <w:r w:rsidR="00A237BA">
        <w:t>Speechwire</w:t>
      </w:r>
      <w:proofErr w:type="spellEnd"/>
      <w:r w:rsidR="00A237BA">
        <w:t xml:space="preserve"> account at the NIET website, </w:t>
      </w:r>
      <w:hyperlink r:id="rId15" w:history="1">
        <w:r w:rsidR="00A237BA" w:rsidRPr="005C0A41">
          <w:rPr>
            <w:rStyle w:val="Hyperlink"/>
          </w:rPr>
          <w:t>www.afa-niet.org</w:t>
        </w:r>
      </w:hyperlink>
      <w:r w:rsidR="00A237BA">
        <w:t xml:space="preserve"> as well as the </w:t>
      </w:r>
      <w:proofErr w:type="spellStart"/>
      <w:r w:rsidR="00A237BA">
        <w:t>Speechwire</w:t>
      </w:r>
      <w:proofErr w:type="spellEnd"/>
      <w:r w:rsidR="00A237BA">
        <w:t xml:space="preserve"> link above.</w:t>
      </w:r>
    </w:p>
    <w:p w14:paraId="6BCEC6EA" w14:textId="77777777" w:rsidR="000A2907" w:rsidRDefault="000A2907"/>
    <w:p w14:paraId="76B1FFCE" w14:textId="1551B852" w:rsidR="000A2907" w:rsidRDefault="000A2907">
      <w:pPr>
        <w:pStyle w:val="BodyText"/>
      </w:pPr>
      <w:r>
        <w:t xml:space="preserve">All Schools are </w:t>
      </w:r>
      <w:r>
        <w:rPr>
          <w:i/>
        </w:rPr>
        <w:t>REQUIRED</w:t>
      </w:r>
      <w:r>
        <w:t xml:space="preserve"> to use </w:t>
      </w:r>
      <w:proofErr w:type="spellStart"/>
      <w:r w:rsidR="004B5769">
        <w:t>Speechwire</w:t>
      </w:r>
      <w:proofErr w:type="spellEnd"/>
      <w:r w:rsidR="004B5769">
        <w:t xml:space="preserve"> to register</w:t>
      </w:r>
      <w:r>
        <w:br/>
      </w:r>
      <w:r w:rsidR="004B5769">
        <w:t>Self</w:t>
      </w:r>
      <w:r>
        <w:t>-designed forms will be returned</w:t>
      </w:r>
    </w:p>
    <w:p w14:paraId="25AF8B55" w14:textId="225AC08C" w:rsidR="000A2907" w:rsidRDefault="000A2907">
      <w:pPr>
        <w:pStyle w:val="BodyText2"/>
      </w:pPr>
      <w:r>
        <w:t>Entry Mus</w:t>
      </w:r>
      <w:r w:rsidR="0023392D">
        <w:t>t</w:t>
      </w:r>
      <w:r w:rsidR="00295360">
        <w:t xml:space="preserve"> Be Received by </w:t>
      </w:r>
      <w:r w:rsidR="00320F75">
        <w:t>Mon</w:t>
      </w:r>
      <w:r w:rsidR="002A3444">
        <w:t>day, M</w:t>
      </w:r>
      <w:r w:rsidR="00E46053">
        <w:t>arch 12, 2018</w:t>
      </w:r>
    </w:p>
    <w:p w14:paraId="5A80FB58" w14:textId="77777777" w:rsidR="000A2907" w:rsidRDefault="000A2907">
      <w:pPr>
        <w:pStyle w:val="BodyText2"/>
      </w:pPr>
    </w:p>
    <w:p w14:paraId="2137330A" w14:textId="77777777" w:rsidR="000A2907" w:rsidRDefault="000A2907">
      <w:pPr>
        <w:pStyle w:val="BodyText2"/>
        <w:rPr>
          <w:sz w:val="20"/>
        </w:rPr>
      </w:pPr>
      <w:r>
        <w:rPr>
          <w:sz w:val="20"/>
        </w:rPr>
        <w:t>THE TOTAL NUMBER OF ENTRIES PER SCHOOL AT THE AFA-NIET IS CAPPED AT 66 SLOTS.</w:t>
      </w:r>
      <w:r>
        <w:rPr>
          <w:sz w:val="20"/>
        </w:rPr>
        <w:br/>
      </w:r>
    </w:p>
    <w:p w14:paraId="5DADD8D4" w14:textId="77777777" w:rsidR="000A2907" w:rsidRDefault="000A2907">
      <w:pPr>
        <w:rPr>
          <w:sz w:val="20"/>
        </w:rPr>
      </w:pPr>
      <w:r>
        <w:rPr>
          <w:sz w:val="20"/>
        </w:rPr>
        <w:t>.</w:t>
      </w:r>
    </w:p>
    <w:p w14:paraId="716420D1" w14:textId="77D411F9" w:rsidR="000A2907" w:rsidRDefault="004B5769">
      <w:pPr>
        <w:jc w:val="center"/>
        <w:rPr>
          <w:sz w:val="20"/>
        </w:rPr>
      </w:pPr>
      <w:r>
        <w:rPr>
          <w:b/>
          <w:sz w:val="20"/>
        </w:rPr>
        <w:t>ALL ENTRIES</w:t>
      </w:r>
      <w:r w:rsidR="000A2907">
        <w:rPr>
          <w:b/>
          <w:sz w:val="20"/>
        </w:rPr>
        <w:t xml:space="preserve"> MUST BE </w:t>
      </w:r>
      <w:r>
        <w:rPr>
          <w:b/>
          <w:sz w:val="20"/>
        </w:rPr>
        <w:t>SUBMITTED TO YOUR SPEECHWIRE ACCOUNT</w:t>
      </w:r>
      <w:r w:rsidR="00320F75">
        <w:rPr>
          <w:b/>
          <w:sz w:val="20"/>
        </w:rPr>
        <w:t xml:space="preserve"> ON OR BEFORE </w:t>
      </w:r>
      <w:r w:rsidR="005C30B8">
        <w:rPr>
          <w:b/>
          <w:sz w:val="20"/>
        </w:rPr>
        <w:t>Mon</w:t>
      </w:r>
      <w:r w:rsidR="00E46053">
        <w:rPr>
          <w:b/>
          <w:sz w:val="20"/>
        </w:rPr>
        <w:t>day, MARCH 12, 2018</w:t>
      </w:r>
      <w:r w:rsidR="000A2907">
        <w:rPr>
          <w:b/>
          <w:sz w:val="20"/>
        </w:rPr>
        <w:t>!</w:t>
      </w:r>
      <w:r w:rsidR="0063592E">
        <w:rPr>
          <w:b/>
          <w:sz w:val="20"/>
        </w:rPr>
        <w:t xml:space="preserve">  Drop Fees begin on Wednesday, March 14, 2018</w:t>
      </w:r>
    </w:p>
    <w:p w14:paraId="7E7920B1" w14:textId="4B15B984" w:rsidR="004B5769" w:rsidRDefault="004B5769">
      <w:pPr>
        <w:rPr>
          <w:sz w:val="20"/>
        </w:rPr>
      </w:pPr>
      <w:r>
        <w:rPr>
          <w:sz w:val="20"/>
        </w:rPr>
        <w:t>For Emergencies, contact:</w:t>
      </w:r>
    </w:p>
    <w:p w14:paraId="294BF008" w14:textId="77777777" w:rsidR="000A2907" w:rsidRDefault="000A2907">
      <w:pPr>
        <w:rPr>
          <w:sz w:val="20"/>
        </w:rPr>
      </w:pPr>
      <w:r>
        <w:rPr>
          <w:sz w:val="20"/>
        </w:rPr>
        <w:t xml:space="preserve">Prof. Larry Schnoor, AFA-NIET Director </w:t>
      </w:r>
      <w:r>
        <w:rPr>
          <w:sz w:val="20"/>
        </w:rPr>
        <w:br/>
        <w:t xml:space="preserve">107 Agency Road </w:t>
      </w:r>
      <w:r>
        <w:rPr>
          <w:sz w:val="20"/>
        </w:rPr>
        <w:br/>
        <w:t xml:space="preserve">Mankato, MN 56001 </w:t>
      </w:r>
      <w:r>
        <w:rPr>
          <w:sz w:val="20"/>
        </w:rPr>
        <w:br/>
        <w:t>(507) 387-3010</w:t>
      </w:r>
    </w:p>
    <w:p w14:paraId="6144315B" w14:textId="77777777" w:rsidR="000A2907" w:rsidRDefault="000A2907">
      <w:pPr>
        <w:rPr>
          <w:sz w:val="20"/>
        </w:rPr>
      </w:pPr>
      <w:r>
        <w:rPr>
          <w:sz w:val="20"/>
        </w:rPr>
        <w:t>FAX</w:t>
      </w:r>
      <w:proofErr w:type="gramStart"/>
      <w:r>
        <w:rPr>
          <w:sz w:val="20"/>
        </w:rPr>
        <w:t>:  (</w:t>
      </w:r>
      <w:proofErr w:type="gramEnd"/>
      <w:r>
        <w:rPr>
          <w:sz w:val="20"/>
        </w:rPr>
        <w:t xml:space="preserve">507) 387-3068 </w:t>
      </w:r>
      <w:r>
        <w:rPr>
          <w:sz w:val="20"/>
        </w:rPr>
        <w:br/>
        <w:t>email: lschnoor@hickorytech.net</w:t>
      </w:r>
    </w:p>
    <w:p w14:paraId="102650B8" w14:textId="77777777" w:rsidR="000A2907" w:rsidRDefault="00D604C0">
      <w:r>
        <w:pict w14:anchorId="384E3B58">
          <v:rect id="_x0000_i1035" style="width:414.5pt;height:1.5pt" o:hralign="center" o:hrstd="t" o:hr="t" fillcolor="#9d9da1" stroked="f"/>
        </w:pict>
      </w:r>
      <w:r w:rsidR="000A2907">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0A2907" w14:paraId="770F5090" w14:textId="77777777">
        <w:tc>
          <w:tcPr>
            <w:tcW w:w="10296" w:type="dxa"/>
          </w:tcPr>
          <w:tbl>
            <w:tblPr>
              <w:tblW w:w="5000" w:type="pct"/>
              <w:jc w:val="center"/>
              <w:tblCellSpacing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1091"/>
              <w:gridCol w:w="1076"/>
              <w:gridCol w:w="1172"/>
              <w:gridCol w:w="2430"/>
              <w:gridCol w:w="139"/>
              <w:gridCol w:w="982"/>
              <w:gridCol w:w="1364"/>
              <w:gridCol w:w="1570"/>
            </w:tblGrid>
            <w:tr w:rsidR="000A2907" w14:paraId="1F0D9E15" w14:textId="77777777">
              <w:trPr>
                <w:tblCellSpacing w:w="15" w:type="dxa"/>
                <w:jc w:val="center"/>
              </w:trPr>
              <w:tc>
                <w:tcPr>
                  <w:tcW w:w="0" w:type="auto"/>
                  <w:gridSpan w:val="8"/>
                  <w:tcBorders>
                    <w:top w:val="single" w:sz="12" w:space="0" w:color="auto"/>
                    <w:left w:val="single" w:sz="12" w:space="0" w:color="auto"/>
                    <w:bottom w:val="single" w:sz="6" w:space="0" w:color="auto"/>
                    <w:right w:val="single" w:sz="12" w:space="0" w:color="auto"/>
                  </w:tcBorders>
                  <w:tcMar>
                    <w:top w:w="15" w:type="dxa"/>
                    <w:left w:w="15" w:type="dxa"/>
                    <w:bottom w:w="15" w:type="dxa"/>
                    <w:right w:w="15" w:type="dxa"/>
                  </w:tcMar>
                  <w:vAlign w:val="center"/>
                </w:tcPr>
                <w:p w14:paraId="28F36276" w14:textId="77777777" w:rsidR="000A2907" w:rsidRDefault="000A2907">
                  <w:pPr>
                    <w:rPr>
                      <w:b/>
                      <w:sz w:val="20"/>
                    </w:rPr>
                  </w:pPr>
                  <w:bookmarkStart w:id="18" w:name="AtLargeForm"/>
                  <w:bookmarkEnd w:id="18"/>
                </w:p>
                <w:p w14:paraId="1C150483" w14:textId="77777777" w:rsidR="000A2907" w:rsidRDefault="000A2907">
                  <w:pPr>
                    <w:jc w:val="center"/>
                  </w:pPr>
                  <w:r>
                    <w:rPr>
                      <w:b/>
                      <w:sz w:val="20"/>
                    </w:rPr>
                    <w:t>AMERICAN FORENSIC ASSOCIATION-NATIONAL INDIVIDUAL EVENTS TOURNAMENT</w:t>
                  </w:r>
                  <w:r>
                    <w:t xml:space="preserve"> </w:t>
                  </w:r>
                  <w:r>
                    <w:br/>
                  </w:r>
                  <w:r>
                    <w:rPr>
                      <w:b/>
                    </w:rPr>
                    <w:t>At Large Reporting Form</w:t>
                  </w:r>
                </w:p>
                <w:p w14:paraId="6D5ADF8B" w14:textId="77777777" w:rsidR="000A2907" w:rsidRDefault="000A2907"/>
                <w:p w14:paraId="523EBC0D" w14:textId="77777777" w:rsidR="000A2907" w:rsidRDefault="000A2907">
                  <w:r>
                    <w:rPr>
                      <w:sz w:val="20"/>
                    </w:rPr>
                    <w:t xml:space="preserve"> STUDENT: ___________________________________________</w:t>
                  </w:r>
                  <w:r>
                    <w:t xml:space="preserve"> </w:t>
                  </w:r>
                  <w:r>
                    <w:rPr>
                      <w:sz w:val="20"/>
                    </w:rPr>
                    <w:t>(fill out one form for each student)</w:t>
                  </w:r>
                  <w:r>
                    <w:t xml:space="preserve"> </w:t>
                  </w:r>
                </w:p>
                <w:p w14:paraId="4BC10F92" w14:textId="77777777" w:rsidR="000A2907" w:rsidRDefault="000A2907">
                  <w:r>
                    <w:rPr>
                      <w:sz w:val="20"/>
                    </w:rPr>
                    <w:t xml:space="preserve"> SCHOOL: ____________________________________________</w:t>
                  </w:r>
                  <w:r>
                    <w:t xml:space="preserve"> </w:t>
                  </w:r>
                </w:p>
                <w:p w14:paraId="487F2D81" w14:textId="77777777" w:rsidR="000A2907" w:rsidRDefault="000A2907">
                  <w:pPr>
                    <w:rPr>
                      <w:sz w:val="20"/>
                    </w:rPr>
                  </w:pPr>
                  <w:r>
                    <w:rPr>
                      <w:sz w:val="20"/>
                    </w:rPr>
                    <w:t xml:space="preserve"> COACH: ______________________ Office Phone: __________________ Home Phone: __________</w:t>
                  </w:r>
                </w:p>
                <w:p w14:paraId="5201830E" w14:textId="77777777" w:rsidR="000A2907" w:rsidRDefault="000A2907">
                  <w:r>
                    <w:rPr>
                      <w:sz w:val="20"/>
                    </w:rPr>
                    <w:t>_______</w:t>
                  </w:r>
                </w:p>
              </w:tc>
            </w:tr>
            <w:tr w:rsidR="000A2907" w14:paraId="21F0F218" w14:textId="77777777">
              <w:trPr>
                <w:tblCellSpacing w:w="15" w:type="dxa"/>
                <w:jc w:val="center"/>
              </w:trPr>
              <w:tc>
                <w:tcPr>
                  <w:tcW w:w="533" w:type="pct"/>
                  <w:tcBorders>
                    <w:top w:val="single" w:sz="6" w:space="0" w:color="auto"/>
                    <w:left w:val="single" w:sz="12" w:space="0" w:color="auto"/>
                    <w:bottom w:val="single" w:sz="6" w:space="0" w:color="auto"/>
                    <w:right w:val="single" w:sz="6" w:space="0" w:color="auto"/>
                  </w:tcBorders>
                  <w:vAlign w:val="center"/>
                </w:tcPr>
                <w:p w14:paraId="687657FB" w14:textId="77777777" w:rsidR="000A2907" w:rsidRDefault="000A2907">
                  <w:r>
                    <w:rPr>
                      <w:sz w:val="20"/>
                    </w:rPr>
                    <w:t> </w:t>
                  </w:r>
                </w:p>
              </w:tc>
              <w:tc>
                <w:tcPr>
                  <w:tcW w:w="533" w:type="pct"/>
                  <w:tcBorders>
                    <w:top w:val="single" w:sz="6" w:space="0" w:color="auto"/>
                    <w:left w:val="single" w:sz="6" w:space="0" w:color="auto"/>
                    <w:bottom w:val="single" w:sz="6" w:space="0" w:color="auto"/>
                    <w:right w:val="single" w:sz="6" w:space="0" w:color="auto"/>
                  </w:tcBorders>
                  <w:vAlign w:val="center"/>
                </w:tcPr>
                <w:p w14:paraId="1F1A158C" w14:textId="77777777" w:rsidR="000A2907" w:rsidRDefault="000A2907">
                  <w:r>
                    <w:rPr>
                      <w:b/>
                      <w:sz w:val="20"/>
                    </w:rPr>
                    <w:t>Event</w:t>
                  </w:r>
                  <w:r>
                    <w:t xml:space="preserve"> </w:t>
                  </w:r>
                </w:p>
              </w:tc>
              <w:tc>
                <w:tcPr>
                  <w:tcW w:w="582" w:type="pct"/>
                  <w:tcBorders>
                    <w:top w:val="single" w:sz="6" w:space="0" w:color="auto"/>
                    <w:left w:val="single" w:sz="6" w:space="0" w:color="auto"/>
                    <w:bottom w:val="single" w:sz="6" w:space="0" w:color="auto"/>
                    <w:right w:val="single" w:sz="6" w:space="0" w:color="auto"/>
                  </w:tcBorders>
                  <w:vAlign w:val="center"/>
                </w:tcPr>
                <w:p w14:paraId="46B95BC6" w14:textId="77777777" w:rsidR="000A2907" w:rsidRDefault="000A2907">
                  <w:r>
                    <w:rPr>
                      <w:b/>
                      <w:sz w:val="20"/>
                    </w:rPr>
                    <w:t>Rank</w:t>
                  </w:r>
                  <w:r>
                    <w:t xml:space="preserve"> </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50029272" w14:textId="77777777" w:rsidR="000A2907" w:rsidRDefault="000A2907">
                  <w:r>
                    <w:rPr>
                      <w:b/>
                      <w:sz w:val="20"/>
                    </w:rPr>
                    <w:t xml:space="preserve"> Tournament </w:t>
                  </w:r>
                </w:p>
              </w:tc>
              <w:tc>
                <w:tcPr>
                  <w:tcW w:w="485" w:type="pct"/>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0DB8FF40" w14:textId="77777777" w:rsidR="000A2907" w:rsidRDefault="000A2907">
                  <w:r>
                    <w:rPr>
                      <w:b/>
                      <w:sz w:val="20"/>
                    </w:rPr>
                    <w:t>Date</w:t>
                  </w:r>
                  <w:r>
                    <w:t xml:space="preserve"> </w:t>
                  </w:r>
                </w:p>
              </w:tc>
              <w:tc>
                <w:tcPr>
                  <w:tcW w:w="679" w:type="pct"/>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0D24F9F1" w14:textId="77777777" w:rsidR="000A2907" w:rsidRDefault="000A2907">
                  <w:r>
                    <w:rPr>
                      <w:b/>
                      <w:sz w:val="20"/>
                    </w:rPr>
                    <w:t># of</w:t>
                  </w:r>
                  <w:r>
                    <w:rPr>
                      <w:b/>
                      <w:sz w:val="20"/>
                    </w:rPr>
                    <w:br/>
                    <w:t>Schools</w:t>
                  </w:r>
                  <w:r>
                    <w:t xml:space="preserve"> </w:t>
                  </w:r>
                </w:p>
              </w:tc>
              <w:tc>
                <w:tcPr>
                  <w:tcW w:w="777" w:type="pct"/>
                  <w:tcBorders>
                    <w:top w:val="single" w:sz="6" w:space="0" w:color="auto"/>
                    <w:left w:val="single" w:sz="6" w:space="0" w:color="auto"/>
                    <w:bottom w:val="single" w:sz="6" w:space="0" w:color="auto"/>
                    <w:right w:val="single" w:sz="12" w:space="0" w:color="auto"/>
                  </w:tcBorders>
                  <w:tcMar>
                    <w:top w:w="15" w:type="dxa"/>
                    <w:left w:w="15" w:type="dxa"/>
                    <w:bottom w:w="15" w:type="dxa"/>
                    <w:right w:w="15" w:type="dxa"/>
                  </w:tcMar>
                  <w:vAlign w:val="center"/>
                </w:tcPr>
                <w:p w14:paraId="5E955529" w14:textId="77777777" w:rsidR="000A2907" w:rsidRDefault="000A2907">
                  <w:r>
                    <w:rPr>
                      <w:b/>
                      <w:sz w:val="20"/>
                    </w:rPr>
                    <w:t xml:space="preserve">Number </w:t>
                  </w:r>
                  <w:proofErr w:type="gramStart"/>
                  <w:r>
                    <w:rPr>
                      <w:b/>
                      <w:sz w:val="20"/>
                    </w:rPr>
                    <w:t>of  Entries</w:t>
                  </w:r>
                  <w:proofErr w:type="gramEnd"/>
                  <w:r>
                    <w:t xml:space="preserve"> </w:t>
                  </w:r>
                </w:p>
              </w:tc>
            </w:tr>
            <w:tr w:rsidR="000A2907" w14:paraId="73C95AB1" w14:textId="77777777">
              <w:trPr>
                <w:tblCellSpacing w:w="15" w:type="dxa"/>
                <w:jc w:val="center"/>
              </w:trPr>
              <w:tc>
                <w:tcPr>
                  <w:tcW w:w="0" w:type="auto"/>
                  <w:gridSpan w:val="8"/>
                  <w:tcBorders>
                    <w:top w:val="single" w:sz="6" w:space="0" w:color="auto"/>
                    <w:left w:val="single" w:sz="12" w:space="0" w:color="auto"/>
                    <w:bottom w:val="single" w:sz="6" w:space="0" w:color="auto"/>
                    <w:right w:val="single" w:sz="12" w:space="0" w:color="auto"/>
                  </w:tcBorders>
                  <w:tcMar>
                    <w:top w:w="15" w:type="dxa"/>
                    <w:left w:w="15" w:type="dxa"/>
                    <w:bottom w:w="15" w:type="dxa"/>
                    <w:right w:w="15" w:type="dxa"/>
                  </w:tcMar>
                  <w:vAlign w:val="center"/>
                </w:tcPr>
                <w:p w14:paraId="33844149" w14:textId="77777777" w:rsidR="000A2907" w:rsidRDefault="000A2907">
                  <w:r>
                    <w:br/>
                  </w:r>
                  <w:r>
                    <w:rPr>
                      <w:b/>
                      <w:sz w:val="20"/>
                    </w:rPr>
                    <w:t>GROUP A EVENTS: Informative/Prose/Impromptu </w:t>
                  </w:r>
                </w:p>
              </w:tc>
            </w:tr>
            <w:tr w:rsidR="000A2907" w14:paraId="04344564" w14:textId="77777777">
              <w:trPr>
                <w:cantSplit/>
                <w:tblCellSpacing w:w="15" w:type="dxa"/>
                <w:jc w:val="center"/>
              </w:trPr>
              <w:tc>
                <w:tcPr>
                  <w:tcW w:w="0" w:type="auto"/>
                  <w:vMerge w:val="restart"/>
                  <w:tcBorders>
                    <w:top w:val="single" w:sz="6" w:space="0" w:color="auto"/>
                    <w:left w:val="single" w:sz="12" w:space="0" w:color="auto"/>
                    <w:bottom w:val="single" w:sz="6" w:space="0" w:color="auto"/>
                    <w:right w:val="single" w:sz="6" w:space="0" w:color="auto"/>
                  </w:tcBorders>
                  <w:vAlign w:val="center"/>
                </w:tcPr>
                <w:p w14:paraId="0EA93BF4" w14:textId="77777777" w:rsidR="000A2907" w:rsidRDefault="000A2907">
                  <w:r>
                    <w:rPr>
                      <w:sz w:val="20"/>
                    </w:rPr>
                    <w:t>1</w:t>
                  </w:r>
                  <w:r>
                    <w:rPr>
                      <w:sz w:val="20"/>
                      <w:vertAlign w:val="superscript"/>
                    </w:rPr>
                    <w:t>st</w:t>
                  </w:r>
                  <w:r>
                    <w:rPr>
                      <w:sz w:val="20"/>
                    </w:rPr>
                    <w:t xml:space="preserve"> event in "A"</w:t>
                  </w:r>
                  <w:r>
                    <w:t xml:space="preserve"> </w:t>
                  </w:r>
                </w:p>
              </w:tc>
              <w:tc>
                <w:tcPr>
                  <w:tcW w:w="0" w:type="auto"/>
                  <w:tcBorders>
                    <w:top w:val="single" w:sz="6" w:space="0" w:color="auto"/>
                    <w:left w:val="single" w:sz="6" w:space="0" w:color="auto"/>
                    <w:bottom w:val="single" w:sz="6" w:space="0" w:color="auto"/>
                    <w:right w:val="single" w:sz="6" w:space="0" w:color="auto"/>
                  </w:tcBorders>
                  <w:vAlign w:val="center"/>
                </w:tcPr>
                <w:p w14:paraId="0D6DB8AA" w14:textId="77777777" w:rsidR="000A2907" w:rsidRDefault="000A2907">
                  <w:r>
                    <w:rPr>
                      <w:sz w:val="20"/>
                    </w:rPr>
                    <w:t> </w:t>
                  </w:r>
                  <w:r>
                    <w:rPr>
                      <w:color w:val="FFFFFF"/>
                      <w:sz w:val="20"/>
                    </w:rPr>
                    <w:t>.</w:t>
                  </w:r>
                </w:p>
              </w:tc>
              <w:tc>
                <w:tcPr>
                  <w:tcW w:w="0" w:type="auto"/>
                  <w:tcBorders>
                    <w:top w:val="single" w:sz="6" w:space="0" w:color="auto"/>
                    <w:left w:val="single" w:sz="6" w:space="0" w:color="auto"/>
                    <w:bottom w:val="single" w:sz="6" w:space="0" w:color="auto"/>
                    <w:right w:val="single" w:sz="6" w:space="0" w:color="auto"/>
                  </w:tcBorders>
                  <w:vAlign w:val="center"/>
                </w:tcPr>
                <w:p w14:paraId="45520E00" w14:textId="77777777" w:rsidR="000A2907" w:rsidRDefault="000A2907">
                  <w:r>
                    <w:rPr>
                      <w:color w:val="FFFFFF"/>
                      <w:sz w:val="20"/>
                    </w:rPr>
                    <w:t>, </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77EFF156" w14:textId="77777777" w:rsidR="000A2907" w:rsidRDefault="000A2907">
                  <w:proofErr w:type="gramStart"/>
                  <w:r>
                    <w:rPr>
                      <w:color w:val="FFFFFF"/>
                      <w:sz w:val="20"/>
                    </w:rPr>
                    <w:t>, ,</w:t>
                  </w:r>
                  <w:proofErr w:type="gramEnd"/>
                  <w:r>
                    <w:rPr>
                      <w:color w:val="FFFFFF"/>
                      <w:sz w:val="20"/>
                    </w:rPr>
                    <w:t> ZXZZXZZ</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4B0A5A31" w14:textId="77777777" w:rsidR="000A2907" w:rsidRDefault="000A2907">
                  <w:r>
                    <w:rPr>
                      <w:color w:val="FFFFFF"/>
                      <w:sz w:val="20"/>
                    </w:rPr>
                    <w:t>, </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6732DDA5" w14:textId="77777777" w:rsidR="000A2907" w:rsidRDefault="000A2907">
                  <w:r>
                    <w:rPr>
                      <w:color w:val="FFFFFF"/>
                      <w:sz w:val="20"/>
                    </w:rPr>
                    <w:t>, </w:t>
                  </w:r>
                </w:p>
              </w:tc>
              <w:tc>
                <w:tcPr>
                  <w:tcW w:w="0" w:type="auto"/>
                  <w:tcBorders>
                    <w:top w:val="single" w:sz="6" w:space="0" w:color="auto"/>
                    <w:left w:val="single" w:sz="6" w:space="0" w:color="auto"/>
                    <w:bottom w:val="single" w:sz="6" w:space="0" w:color="auto"/>
                    <w:right w:val="single" w:sz="12" w:space="0" w:color="auto"/>
                  </w:tcBorders>
                  <w:tcMar>
                    <w:top w:w="15" w:type="dxa"/>
                    <w:left w:w="15" w:type="dxa"/>
                    <w:bottom w:w="15" w:type="dxa"/>
                    <w:right w:w="15" w:type="dxa"/>
                  </w:tcMar>
                  <w:vAlign w:val="center"/>
                </w:tcPr>
                <w:p w14:paraId="256DE699" w14:textId="77777777" w:rsidR="000A2907" w:rsidRDefault="000A2907">
                  <w:r>
                    <w:rPr>
                      <w:color w:val="FFFFFF"/>
                      <w:sz w:val="20"/>
                    </w:rPr>
                    <w:t>, </w:t>
                  </w:r>
                </w:p>
              </w:tc>
            </w:tr>
            <w:tr w:rsidR="000A2907" w14:paraId="312D335A" w14:textId="77777777">
              <w:trPr>
                <w:cantSplit/>
                <w:tblCellSpacing w:w="15" w:type="dxa"/>
                <w:jc w:val="center"/>
              </w:trPr>
              <w:tc>
                <w:tcPr>
                  <w:tcW w:w="0" w:type="auto"/>
                  <w:vMerge/>
                  <w:tcBorders>
                    <w:top w:val="single" w:sz="6" w:space="0" w:color="auto"/>
                    <w:left w:val="single" w:sz="12" w:space="0" w:color="auto"/>
                    <w:bottom w:val="single" w:sz="6" w:space="0" w:color="auto"/>
                    <w:right w:val="single" w:sz="6" w:space="0" w:color="auto"/>
                  </w:tcBorders>
                  <w:vAlign w:val="center"/>
                </w:tcPr>
                <w:p w14:paraId="6456BD94" w14:textId="77777777" w:rsidR="000A2907" w:rsidRDefault="000A2907"/>
              </w:tc>
              <w:tc>
                <w:tcPr>
                  <w:tcW w:w="0" w:type="auto"/>
                  <w:tcBorders>
                    <w:top w:val="single" w:sz="6" w:space="0" w:color="auto"/>
                    <w:left w:val="single" w:sz="6" w:space="0" w:color="auto"/>
                    <w:bottom w:val="single" w:sz="6" w:space="0" w:color="auto"/>
                    <w:right w:val="single" w:sz="6" w:space="0" w:color="auto"/>
                  </w:tcBorders>
                  <w:vAlign w:val="center"/>
                </w:tcPr>
                <w:p w14:paraId="6EB3D611" w14:textId="77777777" w:rsidR="000A2907" w:rsidRDefault="000A2907">
                  <w:r>
                    <w:rPr>
                      <w:color w:val="FFFFFF"/>
                      <w:sz w:val="20"/>
                    </w:rPr>
                    <w:t>, </w:t>
                  </w:r>
                </w:p>
              </w:tc>
              <w:tc>
                <w:tcPr>
                  <w:tcW w:w="0" w:type="auto"/>
                  <w:tcBorders>
                    <w:top w:val="single" w:sz="6" w:space="0" w:color="auto"/>
                    <w:left w:val="single" w:sz="6" w:space="0" w:color="auto"/>
                    <w:bottom w:val="single" w:sz="6" w:space="0" w:color="auto"/>
                    <w:right w:val="single" w:sz="6" w:space="0" w:color="auto"/>
                  </w:tcBorders>
                  <w:vAlign w:val="center"/>
                </w:tcPr>
                <w:p w14:paraId="04283B52" w14:textId="77777777" w:rsidR="000A2907" w:rsidRDefault="000A2907">
                  <w:r>
                    <w:rPr>
                      <w:color w:val="FFFFFF"/>
                      <w:sz w:val="20"/>
                    </w:rPr>
                    <w:t>, </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1678770F" w14:textId="77777777" w:rsidR="000A2907" w:rsidRDefault="000A2907">
                  <w:r>
                    <w:rPr>
                      <w:color w:val="FFFFFF"/>
                      <w:sz w:val="20"/>
                    </w:rPr>
                    <w:t>. . </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267C2BC1" w14:textId="77777777" w:rsidR="000A2907" w:rsidRDefault="000A2907">
                  <w:r>
                    <w:rPr>
                      <w:color w:val="FFFFFF"/>
                      <w:sz w:val="20"/>
                    </w:rPr>
                    <w:t>. </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04A75286" w14:textId="77777777" w:rsidR="000A2907" w:rsidRDefault="000A2907">
                  <w:r>
                    <w:rPr>
                      <w:color w:val="FFFFFF"/>
                      <w:sz w:val="20"/>
                    </w:rPr>
                    <w:t>. </w:t>
                  </w:r>
                </w:p>
              </w:tc>
              <w:tc>
                <w:tcPr>
                  <w:tcW w:w="0" w:type="auto"/>
                  <w:tcBorders>
                    <w:top w:val="single" w:sz="6" w:space="0" w:color="auto"/>
                    <w:left w:val="single" w:sz="6" w:space="0" w:color="auto"/>
                    <w:bottom w:val="single" w:sz="6" w:space="0" w:color="auto"/>
                    <w:right w:val="single" w:sz="12" w:space="0" w:color="auto"/>
                  </w:tcBorders>
                  <w:tcMar>
                    <w:top w:w="15" w:type="dxa"/>
                    <w:left w:w="15" w:type="dxa"/>
                    <w:bottom w:w="15" w:type="dxa"/>
                    <w:right w:w="15" w:type="dxa"/>
                  </w:tcMar>
                  <w:vAlign w:val="center"/>
                </w:tcPr>
                <w:p w14:paraId="22159621" w14:textId="77777777" w:rsidR="000A2907" w:rsidRDefault="000A2907">
                  <w:r>
                    <w:rPr>
                      <w:color w:val="FFFFFF"/>
                      <w:sz w:val="20"/>
                    </w:rPr>
                    <w:t>. </w:t>
                  </w:r>
                </w:p>
              </w:tc>
            </w:tr>
            <w:tr w:rsidR="000A2907" w14:paraId="5BA7C767" w14:textId="77777777">
              <w:trPr>
                <w:cantSplit/>
                <w:tblCellSpacing w:w="15" w:type="dxa"/>
                <w:jc w:val="center"/>
              </w:trPr>
              <w:tc>
                <w:tcPr>
                  <w:tcW w:w="0" w:type="auto"/>
                  <w:vMerge/>
                  <w:tcBorders>
                    <w:top w:val="single" w:sz="6" w:space="0" w:color="auto"/>
                    <w:left w:val="single" w:sz="12" w:space="0" w:color="auto"/>
                    <w:bottom w:val="single" w:sz="6" w:space="0" w:color="auto"/>
                    <w:right w:val="single" w:sz="6" w:space="0" w:color="auto"/>
                  </w:tcBorders>
                  <w:vAlign w:val="center"/>
                </w:tcPr>
                <w:p w14:paraId="2E17C27D" w14:textId="77777777" w:rsidR="000A2907" w:rsidRDefault="000A2907"/>
              </w:tc>
              <w:tc>
                <w:tcPr>
                  <w:tcW w:w="0" w:type="auto"/>
                  <w:tcBorders>
                    <w:top w:val="single" w:sz="6" w:space="0" w:color="auto"/>
                    <w:left w:val="single" w:sz="6" w:space="0" w:color="auto"/>
                    <w:bottom w:val="single" w:sz="6" w:space="0" w:color="auto"/>
                    <w:right w:val="single" w:sz="6" w:space="0" w:color="auto"/>
                  </w:tcBorders>
                  <w:vAlign w:val="center"/>
                </w:tcPr>
                <w:p w14:paraId="608CF120" w14:textId="77777777" w:rsidR="000A2907" w:rsidRDefault="000A2907">
                  <w:r>
                    <w:rPr>
                      <w:color w:val="FFFFFF"/>
                      <w:sz w:val="20"/>
                    </w:rPr>
                    <w:t>. </w:t>
                  </w:r>
                </w:p>
              </w:tc>
              <w:tc>
                <w:tcPr>
                  <w:tcW w:w="0" w:type="auto"/>
                  <w:tcBorders>
                    <w:top w:val="single" w:sz="6" w:space="0" w:color="auto"/>
                    <w:left w:val="single" w:sz="6" w:space="0" w:color="auto"/>
                    <w:bottom w:val="single" w:sz="6" w:space="0" w:color="auto"/>
                    <w:right w:val="single" w:sz="6" w:space="0" w:color="auto"/>
                  </w:tcBorders>
                  <w:vAlign w:val="center"/>
                </w:tcPr>
                <w:p w14:paraId="1A0B4FEA" w14:textId="77777777" w:rsidR="000A2907" w:rsidRDefault="000A2907">
                  <w:r>
                    <w:rPr>
                      <w:color w:val="FFFFFF"/>
                      <w:sz w:val="20"/>
                    </w:rPr>
                    <w:t>. </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3F057E14" w14:textId="77777777" w:rsidR="000A2907" w:rsidRDefault="000A2907">
                  <w:r>
                    <w:rPr>
                      <w:color w:val="FFFFFF"/>
                      <w:sz w:val="20"/>
                    </w:rPr>
                    <w:t>. .</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50C29656" w14:textId="77777777" w:rsidR="000A2907" w:rsidRDefault="000A2907">
                  <w:r>
                    <w:rPr>
                      <w:color w:val="FFFFFF"/>
                      <w:sz w:val="20"/>
                    </w:rPr>
                    <w:t>. </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540E4F9C" w14:textId="77777777" w:rsidR="000A2907" w:rsidRDefault="000A2907">
                  <w:r>
                    <w:rPr>
                      <w:color w:val="FFFFFF"/>
                      <w:sz w:val="20"/>
                    </w:rPr>
                    <w:t>. </w:t>
                  </w:r>
                </w:p>
              </w:tc>
              <w:tc>
                <w:tcPr>
                  <w:tcW w:w="0" w:type="auto"/>
                  <w:tcBorders>
                    <w:top w:val="single" w:sz="6" w:space="0" w:color="auto"/>
                    <w:left w:val="single" w:sz="6" w:space="0" w:color="auto"/>
                    <w:bottom w:val="single" w:sz="6" w:space="0" w:color="auto"/>
                    <w:right w:val="single" w:sz="12" w:space="0" w:color="auto"/>
                  </w:tcBorders>
                  <w:tcMar>
                    <w:top w:w="15" w:type="dxa"/>
                    <w:left w:w="15" w:type="dxa"/>
                    <w:bottom w:w="15" w:type="dxa"/>
                    <w:right w:w="15" w:type="dxa"/>
                  </w:tcMar>
                  <w:vAlign w:val="center"/>
                </w:tcPr>
                <w:p w14:paraId="441102DE" w14:textId="77777777" w:rsidR="000A2907" w:rsidRDefault="000A2907">
                  <w:r>
                    <w:rPr>
                      <w:color w:val="FFFFFF"/>
                      <w:sz w:val="20"/>
                    </w:rPr>
                    <w:t>. </w:t>
                  </w:r>
                </w:p>
              </w:tc>
            </w:tr>
            <w:tr w:rsidR="000A2907" w14:paraId="64FBB921" w14:textId="77777777">
              <w:trPr>
                <w:cantSplit/>
                <w:tblCellSpacing w:w="15" w:type="dxa"/>
                <w:jc w:val="center"/>
              </w:trPr>
              <w:tc>
                <w:tcPr>
                  <w:tcW w:w="0" w:type="auto"/>
                  <w:vMerge w:val="restart"/>
                  <w:tcBorders>
                    <w:top w:val="single" w:sz="6" w:space="0" w:color="auto"/>
                    <w:left w:val="single" w:sz="12" w:space="0" w:color="auto"/>
                    <w:bottom w:val="single" w:sz="6" w:space="0" w:color="auto"/>
                    <w:right w:val="single" w:sz="6" w:space="0" w:color="auto"/>
                  </w:tcBorders>
                  <w:vAlign w:val="center"/>
                </w:tcPr>
                <w:p w14:paraId="4E99A291" w14:textId="77777777" w:rsidR="000A2907" w:rsidRDefault="000A2907">
                  <w:r>
                    <w:rPr>
                      <w:sz w:val="20"/>
                    </w:rPr>
                    <w:t>2</w:t>
                  </w:r>
                  <w:r>
                    <w:rPr>
                      <w:sz w:val="20"/>
                      <w:vertAlign w:val="superscript"/>
                    </w:rPr>
                    <w:t>nd</w:t>
                  </w:r>
                  <w:r>
                    <w:rPr>
                      <w:sz w:val="20"/>
                    </w:rPr>
                    <w:t xml:space="preserve"> event in "A"</w:t>
                  </w:r>
                  <w:r>
                    <w:t xml:space="preserve"> </w:t>
                  </w:r>
                </w:p>
              </w:tc>
              <w:tc>
                <w:tcPr>
                  <w:tcW w:w="0" w:type="auto"/>
                  <w:tcBorders>
                    <w:top w:val="single" w:sz="6" w:space="0" w:color="auto"/>
                    <w:left w:val="single" w:sz="6" w:space="0" w:color="auto"/>
                    <w:bottom w:val="single" w:sz="6" w:space="0" w:color="auto"/>
                    <w:right w:val="single" w:sz="6" w:space="0" w:color="auto"/>
                  </w:tcBorders>
                  <w:vAlign w:val="center"/>
                </w:tcPr>
                <w:p w14:paraId="76FE80F2" w14:textId="77777777" w:rsidR="000A2907" w:rsidRDefault="000A2907">
                  <w:r>
                    <w:rPr>
                      <w:color w:val="FFFFFF"/>
                      <w:sz w:val="20"/>
                    </w:rPr>
                    <w:t>.</w:t>
                  </w:r>
                </w:p>
              </w:tc>
              <w:tc>
                <w:tcPr>
                  <w:tcW w:w="0" w:type="auto"/>
                  <w:tcBorders>
                    <w:top w:val="single" w:sz="6" w:space="0" w:color="auto"/>
                    <w:left w:val="single" w:sz="6" w:space="0" w:color="auto"/>
                    <w:bottom w:val="single" w:sz="6" w:space="0" w:color="auto"/>
                    <w:right w:val="single" w:sz="6" w:space="0" w:color="auto"/>
                  </w:tcBorders>
                  <w:vAlign w:val="center"/>
                </w:tcPr>
                <w:p w14:paraId="1CA5AFD0" w14:textId="77777777" w:rsidR="000A2907" w:rsidRDefault="000A2907">
                  <w:r>
                    <w:rPr>
                      <w:color w:val="FFFFFF"/>
                      <w:sz w:val="20"/>
                    </w:rPr>
                    <w:t>.</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1B56879F" w14:textId="77777777" w:rsidR="000A2907" w:rsidRDefault="000A2907">
                  <w:r>
                    <w:rPr>
                      <w:color w:val="FFFFFF"/>
                      <w:sz w:val="20"/>
                    </w:rPr>
                    <w:t>..</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619D960F" w14:textId="77777777" w:rsidR="000A2907" w:rsidRDefault="000A2907">
                  <w:r>
                    <w:rPr>
                      <w:color w:val="FFFFFF"/>
                      <w:sz w:val="20"/>
                    </w:rPr>
                    <w:t>.</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7592993C" w14:textId="77777777" w:rsidR="000A2907" w:rsidRDefault="000A2907">
                  <w:r>
                    <w:rPr>
                      <w:color w:val="FFFFFF"/>
                      <w:sz w:val="20"/>
                    </w:rPr>
                    <w:t>.</w:t>
                  </w:r>
                </w:p>
              </w:tc>
              <w:tc>
                <w:tcPr>
                  <w:tcW w:w="0" w:type="auto"/>
                  <w:tcBorders>
                    <w:top w:val="single" w:sz="6" w:space="0" w:color="auto"/>
                    <w:left w:val="single" w:sz="6" w:space="0" w:color="auto"/>
                    <w:bottom w:val="single" w:sz="6" w:space="0" w:color="auto"/>
                    <w:right w:val="single" w:sz="12" w:space="0" w:color="auto"/>
                  </w:tcBorders>
                  <w:tcMar>
                    <w:top w:w="15" w:type="dxa"/>
                    <w:left w:w="15" w:type="dxa"/>
                    <w:bottom w:w="15" w:type="dxa"/>
                    <w:right w:w="15" w:type="dxa"/>
                  </w:tcMar>
                  <w:vAlign w:val="center"/>
                </w:tcPr>
                <w:p w14:paraId="140D8032" w14:textId="77777777" w:rsidR="000A2907" w:rsidRDefault="000A2907">
                  <w:r>
                    <w:rPr>
                      <w:color w:val="FFFFFF"/>
                      <w:sz w:val="20"/>
                    </w:rPr>
                    <w:t>.</w:t>
                  </w:r>
                </w:p>
              </w:tc>
            </w:tr>
            <w:tr w:rsidR="000A2907" w14:paraId="7085A058" w14:textId="77777777">
              <w:trPr>
                <w:cantSplit/>
                <w:tblCellSpacing w:w="15" w:type="dxa"/>
                <w:jc w:val="center"/>
              </w:trPr>
              <w:tc>
                <w:tcPr>
                  <w:tcW w:w="0" w:type="auto"/>
                  <w:vMerge/>
                  <w:tcBorders>
                    <w:top w:val="single" w:sz="6" w:space="0" w:color="auto"/>
                    <w:left w:val="single" w:sz="12" w:space="0" w:color="auto"/>
                    <w:bottom w:val="single" w:sz="6" w:space="0" w:color="auto"/>
                    <w:right w:val="single" w:sz="6" w:space="0" w:color="auto"/>
                  </w:tcBorders>
                  <w:vAlign w:val="center"/>
                </w:tcPr>
                <w:p w14:paraId="27FA2552" w14:textId="77777777" w:rsidR="000A2907" w:rsidRDefault="000A2907"/>
              </w:tc>
              <w:tc>
                <w:tcPr>
                  <w:tcW w:w="0" w:type="auto"/>
                  <w:tcBorders>
                    <w:top w:val="single" w:sz="6" w:space="0" w:color="auto"/>
                    <w:left w:val="single" w:sz="6" w:space="0" w:color="auto"/>
                    <w:bottom w:val="single" w:sz="6" w:space="0" w:color="auto"/>
                    <w:right w:val="single" w:sz="6" w:space="0" w:color="auto"/>
                  </w:tcBorders>
                  <w:vAlign w:val="center"/>
                </w:tcPr>
                <w:p w14:paraId="427677B5" w14:textId="77777777" w:rsidR="000A2907" w:rsidRDefault="000A2907">
                  <w:r>
                    <w:rPr>
                      <w:color w:val="FFFFFF"/>
                      <w:sz w:val="20"/>
                    </w:rPr>
                    <w:t>.</w:t>
                  </w:r>
                </w:p>
              </w:tc>
              <w:tc>
                <w:tcPr>
                  <w:tcW w:w="0" w:type="auto"/>
                  <w:tcBorders>
                    <w:top w:val="single" w:sz="6" w:space="0" w:color="auto"/>
                    <w:left w:val="single" w:sz="6" w:space="0" w:color="auto"/>
                    <w:bottom w:val="single" w:sz="6" w:space="0" w:color="auto"/>
                    <w:right w:val="single" w:sz="6" w:space="0" w:color="auto"/>
                  </w:tcBorders>
                  <w:vAlign w:val="center"/>
                </w:tcPr>
                <w:p w14:paraId="55DB2814" w14:textId="77777777" w:rsidR="000A2907" w:rsidRDefault="000A2907">
                  <w:r>
                    <w:rPr>
                      <w:color w:val="FFFFFF"/>
                      <w:sz w:val="20"/>
                    </w:rPr>
                    <w:t>.</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539D727D" w14:textId="77777777" w:rsidR="000A2907" w:rsidRDefault="000A2907">
                  <w:r>
                    <w:rPr>
                      <w:color w:val="FFFFFF"/>
                      <w:sz w:val="20"/>
                    </w:rPr>
                    <w:t>..</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5A3DFC7A" w14:textId="77777777" w:rsidR="000A2907" w:rsidRDefault="000A2907">
                  <w:r>
                    <w:rPr>
                      <w:color w:val="FFFFFF"/>
                      <w:sz w:val="20"/>
                    </w:rPr>
                    <w:t>.</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170BB0B6" w14:textId="77777777" w:rsidR="000A2907" w:rsidRDefault="000A2907">
                  <w:r>
                    <w:rPr>
                      <w:color w:val="FFFFFF"/>
                      <w:sz w:val="20"/>
                    </w:rPr>
                    <w:t>.</w:t>
                  </w:r>
                </w:p>
              </w:tc>
              <w:tc>
                <w:tcPr>
                  <w:tcW w:w="0" w:type="auto"/>
                  <w:tcBorders>
                    <w:top w:val="single" w:sz="6" w:space="0" w:color="auto"/>
                    <w:left w:val="single" w:sz="6" w:space="0" w:color="auto"/>
                    <w:bottom w:val="single" w:sz="6" w:space="0" w:color="auto"/>
                    <w:right w:val="single" w:sz="12" w:space="0" w:color="auto"/>
                  </w:tcBorders>
                  <w:tcMar>
                    <w:top w:w="15" w:type="dxa"/>
                    <w:left w:w="15" w:type="dxa"/>
                    <w:bottom w:w="15" w:type="dxa"/>
                    <w:right w:w="15" w:type="dxa"/>
                  </w:tcMar>
                  <w:vAlign w:val="center"/>
                </w:tcPr>
                <w:p w14:paraId="3686E82C" w14:textId="77777777" w:rsidR="000A2907" w:rsidRDefault="000A2907">
                  <w:r>
                    <w:rPr>
                      <w:color w:val="FFFFFF"/>
                      <w:sz w:val="20"/>
                    </w:rPr>
                    <w:t>.</w:t>
                  </w:r>
                </w:p>
              </w:tc>
            </w:tr>
            <w:tr w:rsidR="000A2907" w14:paraId="4914D70B" w14:textId="77777777">
              <w:trPr>
                <w:cantSplit/>
                <w:tblCellSpacing w:w="15" w:type="dxa"/>
                <w:jc w:val="center"/>
              </w:trPr>
              <w:tc>
                <w:tcPr>
                  <w:tcW w:w="0" w:type="auto"/>
                  <w:vMerge/>
                  <w:tcBorders>
                    <w:top w:val="single" w:sz="6" w:space="0" w:color="auto"/>
                    <w:left w:val="single" w:sz="12" w:space="0" w:color="auto"/>
                    <w:bottom w:val="single" w:sz="6" w:space="0" w:color="auto"/>
                    <w:right w:val="single" w:sz="6" w:space="0" w:color="auto"/>
                  </w:tcBorders>
                  <w:vAlign w:val="center"/>
                </w:tcPr>
                <w:p w14:paraId="5165514B" w14:textId="77777777" w:rsidR="000A2907" w:rsidRDefault="000A2907"/>
              </w:tc>
              <w:tc>
                <w:tcPr>
                  <w:tcW w:w="0" w:type="auto"/>
                  <w:tcBorders>
                    <w:top w:val="single" w:sz="6" w:space="0" w:color="auto"/>
                    <w:left w:val="single" w:sz="6" w:space="0" w:color="auto"/>
                    <w:bottom w:val="single" w:sz="6" w:space="0" w:color="auto"/>
                    <w:right w:val="single" w:sz="6" w:space="0" w:color="auto"/>
                  </w:tcBorders>
                  <w:vAlign w:val="center"/>
                </w:tcPr>
                <w:p w14:paraId="36EC97DE" w14:textId="77777777" w:rsidR="000A2907" w:rsidRDefault="000A2907">
                  <w:r>
                    <w:rPr>
                      <w:color w:val="FFFFFF"/>
                      <w:sz w:val="20"/>
                    </w:rPr>
                    <w:t>.</w:t>
                  </w:r>
                </w:p>
              </w:tc>
              <w:tc>
                <w:tcPr>
                  <w:tcW w:w="0" w:type="auto"/>
                  <w:tcBorders>
                    <w:top w:val="single" w:sz="6" w:space="0" w:color="auto"/>
                    <w:left w:val="single" w:sz="6" w:space="0" w:color="auto"/>
                    <w:bottom w:val="single" w:sz="6" w:space="0" w:color="auto"/>
                    <w:right w:val="single" w:sz="6" w:space="0" w:color="auto"/>
                  </w:tcBorders>
                  <w:vAlign w:val="center"/>
                </w:tcPr>
                <w:p w14:paraId="2D8AEF86" w14:textId="77777777" w:rsidR="000A2907" w:rsidRDefault="000A2907">
                  <w:r>
                    <w:rPr>
                      <w:color w:val="FFFFFF"/>
                      <w:sz w:val="20"/>
                    </w:rPr>
                    <w:t>.</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4613B348" w14:textId="77777777" w:rsidR="000A2907" w:rsidRDefault="000A2907">
                  <w:r>
                    <w:rPr>
                      <w:color w:val="FFFFFF"/>
                      <w:sz w:val="20"/>
                    </w:rPr>
                    <w:t>..</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7CD1B58F" w14:textId="77777777" w:rsidR="000A2907" w:rsidRDefault="000A2907">
                  <w:r>
                    <w:rPr>
                      <w:color w:val="FFFFFF"/>
                      <w:sz w:val="20"/>
                    </w:rPr>
                    <w:t>.</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142F1814" w14:textId="77777777" w:rsidR="000A2907" w:rsidRDefault="000A2907">
                  <w:r>
                    <w:rPr>
                      <w:color w:val="FFFFFF"/>
                      <w:sz w:val="20"/>
                    </w:rPr>
                    <w:t>.</w:t>
                  </w:r>
                </w:p>
              </w:tc>
              <w:tc>
                <w:tcPr>
                  <w:tcW w:w="0" w:type="auto"/>
                  <w:tcBorders>
                    <w:top w:val="single" w:sz="6" w:space="0" w:color="auto"/>
                    <w:left w:val="single" w:sz="6" w:space="0" w:color="auto"/>
                    <w:bottom w:val="single" w:sz="6" w:space="0" w:color="auto"/>
                    <w:right w:val="single" w:sz="12" w:space="0" w:color="auto"/>
                  </w:tcBorders>
                  <w:tcMar>
                    <w:top w:w="15" w:type="dxa"/>
                    <w:left w:w="15" w:type="dxa"/>
                    <w:bottom w:w="15" w:type="dxa"/>
                    <w:right w:w="15" w:type="dxa"/>
                  </w:tcMar>
                  <w:vAlign w:val="center"/>
                </w:tcPr>
                <w:p w14:paraId="6DBB64BF" w14:textId="77777777" w:rsidR="000A2907" w:rsidRDefault="000A2907">
                  <w:r>
                    <w:rPr>
                      <w:color w:val="FFFFFF"/>
                      <w:sz w:val="20"/>
                    </w:rPr>
                    <w:t>.</w:t>
                  </w:r>
                </w:p>
              </w:tc>
            </w:tr>
            <w:tr w:rsidR="000A2907" w14:paraId="410170D5" w14:textId="77777777">
              <w:trPr>
                <w:tblCellSpacing w:w="15" w:type="dxa"/>
                <w:jc w:val="center"/>
              </w:trPr>
              <w:tc>
                <w:tcPr>
                  <w:tcW w:w="0" w:type="auto"/>
                  <w:gridSpan w:val="8"/>
                  <w:tcBorders>
                    <w:top w:val="single" w:sz="6" w:space="0" w:color="auto"/>
                    <w:left w:val="single" w:sz="12" w:space="0" w:color="auto"/>
                    <w:bottom w:val="single" w:sz="6" w:space="0" w:color="auto"/>
                    <w:right w:val="single" w:sz="12" w:space="0" w:color="auto"/>
                  </w:tcBorders>
                  <w:tcMar>
                    <w:top w:w="15" w:type="dxa"/>
                    <w:left w:w="15" w:type="dxa"/>
                    <w:bottom w:w="15" w:type="dxa"/>
                    <w:right w:w="15" w:type="dxa"/>
                  </w:tcMar>
                  <w:vAlign w:val="center"/>
                </w:tcPr>
                <w:p w14:paraId="3F8A8AF3" w14:textId="77777777" w:rsidR="000A2907" w:rsidRDefault="000A2907">
                  <w:r>
                    <w:br/>
                  </w:r>
                  <w:r>
                    <w:rPr>
                      <w:b/>
                      <w:sz w:val="20"/>
                    </w:rPr>
                    <w:t>GROUP B EVENTS: Extemporaneous/Dramatic Duo/Persuasion/Program Oral Interpretation</w:t>
                  </w:r>
                </w:p>
              </w:tc>
            </w:tr>
            <w:tr w:rsidR="000A2907" w14:paraId="3C67AA62" w14:textId="77777777">
              <w:trPr>
                <w:cantSplit/>
                <w:tblCellSpacing w:w="15" w:type="dxa"/>
                <w:jc w:val="center"/>
              </w:trPr>
              <w:tc>
                <w:tcPr>
                  <w:tcW w:w="0" w:type="auto"/>
                  <w:vMerge w:val="restart"/>
                  <w:tcBorders>
                    <w:top w:val="single" w:sz="6" w:space="0" w:color="auto"/>
                    <w:left w:val="single" w:sz="12" w:space="0" w:color="auto"/>
                    <w:bottom w:val="single" w:sz="6" w:space="0" w:color="auto"/>
                    <w:right w:val="single" w:sz="6" w:space="0" w:color="auto"/>
                  </w:tcBorders>
                  <w:vAlign w:val="center"/>
                </w:tcPr>
                <w:p w14:paraId="6F526C13" w14:textId="77777777" w:rsidR="000A2907" w:rsidRDefault="000A2907">
                  <w:r>
                    <w:rPr>
                      <w:sz w:val="20"/>
                    </w:rPr>
                    <w:t>1</w:t>
                  </w:r>
                  <w:r>
                    <w:rPr>
                      <w:sz w:val="20"/>
                      <w:vertAlign w:val="superscript"/>
                    </w:rPr>
                    <w:t>st</w:t>
                  </w:r>
                  <w:r>
                    <w:rPr>
                      <w:sz w:val="20"/>
                    </w:rPr>
                    <w:t xml:space="preserve"> event in "B"</w:t>
                  </w:r>
                  <w:r>
                    <w:t xml:space="preserve"> </w:t>
                  </w:r>
                </w:p>
              </w:tc>
              <w:tc>
                <w:tcPr>
                  <w:tcW w:w="0" w:type="auto"/>
                  <w:tcBorders>
                    <w:top w:val="single" w:sz="6" w:space="0" w:color="auto"/>
                    <w:left w:val="single" w:sz="6" w:space="0" w:color="auto"/>
                    <w:bottom w:val="single" w:sz="6" w:space="0" w:color="auto"/>
                    <w:right w:val="single" w:sz="6" w:space="0" w:color="auto"/>
                  </w:tcBorders>
                  <w:vAlign w:val="center"/>
                </w:tcPr>
                <w:p w14:paraId="480906CB" w14:textId="77777777" w:rsidR="000A2907" w:rsidRDefault="000A2907">
                  <w:r>
                    <w:rPr>
                      <w:sz w:val="20"/>
                    </w:rPr>
                    <w:t> </w:t>
                  </w:r>
                  <w:r>
                    <w:rPr>
                      <w:color w:val="FFFFFF"/>
                      <w:sz w:val="20"/>
                    </w:rPr>
                    <w:t>.</w:t>
                  </w:r>
                </w:p>
              </w:tc>
              <w:tc>
                <w:tcPr>
                  <w:tcW w:w="0" w:type="auto"/>
                  <w:tcBorders>
                    <w:top w:val="single" w:sz="6" w:space="0" w:color="auto"/>
                    <w:left w:val="single" w:sz="6" w:space="0" w:color="auto"/>
                    <w:bottom w:val="single" w:sz="6" w:space="0" w:color="auto"/>
                    <w:right w:val="single" w:sz="6" w:space="0" w:color="auto"/>
                  </w:tcBorders>
                  <w:vAlign w:val="center"/>
                </w:tcPr>
                <w:p w14:paraId="1D56772F" w14:textId="77777777" w:rsidR="000A2907" w:rsidRDefault="000A2907">
                  <w:r>
                    <w:rPr>
                      <w:color w:val="FFFFFF"/>
                      <w:sz w:val="20"/>
                    </w:rPr>
                    <w:t>. </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19270CF6" w14:textId="77777777" w:rsidR="000A2907" w:rsidRDefault="000A2907">
                  <w:r>
                    <w:rPr>
                      <w:color w:val="FFFFFF"/>
                      <w:sz w:val="20"/>
                    </w:rPr>
                    <w:t>.. .. </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0A28E667" w14:textId="77777777" w:rsidR="000A2907" w:rsidRDefault="000A2907">
                  <w:r>
                    <w:rPr>
                      <w:color w:val="FFFFFF"/>
                      <w:sz w:val="20"/>
                    </w:rPr>
                    <w:t>. </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5E1BB743" w14:textId="77777777" w:rsidR="000A2907" w:rsidRDefault="000A2907">
                  <w:r>
                    <w:rPr>
                      <w:color w:val="FFFFFF"/>
                      <w:sz w:val="20"/>
                    </w:rPr>
                    <w:t>. </w:t>
                  </w:r>
                </w:p>
              </w:tc>
              <w:tc>
                <w:tcPr>
                  <w:tcW w:w="0" w:type="auto"/>
                  <w:tcBorders>
                    <w:top w:val="single" w:sz="6" w:space="0" w:color="auto"/>
                    <w:left w:val="single" w:sz="6" w:space="0" w:color="auto"/>
                    <w:bottom w:val="single" w:sz="6" w:space="0" w:color="auto"/>
                    <w:right w:val="single" w:sz="12" w:space="0" w:color="auto"/>
                  </w:tcBorders>
                  <w:tcMar>
                    <w:top w:w="15" w:type="dxa"/>
                    <w:left w:w="15" w:type="dxa"/>
                    <w:bottom w:w="15" w:type="dxa"/>
                    <w:right w:w="15" w:type="dxa"/>
                  </w:tcMar>
                  <w:vAlign w:val="center"/>
                </w:tcPr>
                <w:p w14:paraId="685267DE" w14:textId="77777777" w:rsidR="000A2907" w:rsidRDefault="000A2907">
                  <w:r>
                    <w:rPr>
                      <w:color w:val="FFFFFF"/>
                      <w:sz w:val="20"/>
                    </w:rPr>
                    <w:t>. </w:t>
                  </w:r>
                </w:p>
              </w:tc>
            </w:tr>
            <w:tr w:rsidR="000A2907" w14:paraId="7DECC548" w14:textId="77777777">
              <w:trPr>
                <w:cantSplit/>
                <w:tblCellSpacing w:w="15" w:type="dxa"/>
                <w:jc w:val="center"/>
              </w:trPr>
              <w:tc>
                <w:tcPr>
                  <w:tcW w:w="0" w:type="auto"/>
                  <w:vMerge/>
                  <w:tcBorders>
                    <w:top w:val="single" w:sz="6" w:space="0" w:color="auto"/>
                    <w:left w:val="single" w:sz="12" w:space="0" w:color="auto"/>
                    <w:bottom w:val="single" w:sz="6" w:space="0" w:color="auto"/>
                    <w:right w:val="single" w:sz="6" w:space="0" w:color="auto"/>
                  </w:tcBorders>
                  <w:vAlign w:val="center"/>
                </w:tcPr>
                <w:p w14:paraId="7000394E" w14:textId="77777777" w:rsidR="000A2907" w:rsidRDefault="000A2907"/>
              </w:tc>
              <w:tc>
                <w:tcPr>
                  <w:tcW w:w="0" w:type="auto"/>
                  <w:tcBorders>
                    <w:top w:val="single" w:sz="6" w:space="0" w:color="auto"/>
                    <w:left w:val="single" w:sz="6" w:space="0" w:color="auto"/>
                    <w:bottom w:val="single" w:sz="6" w:space="0" w:color="auto"/>
                    <w:right w:val="single" w:sz="6" w:space="0" w:color="auto"/>
                  </w:tcBorders>
                  <w:vAlign w:val="center"/>
                </w:tcPr>
                <w:p w14:paraId="53A35F05" w14:textId="77777777" w:rsidR="000A2907" w:rsidRDefault="000A2907">
                  <w:r>
                    <w:rPr>
                      <w:color w:val="FFFFFF"/>
                      <w:sz w:val="20"/>
                    </w:rPr>
                    <w:t>. </w:t>
                  </w:r>
                </w:p>
              </w:tc>
              <w:tc>
                <w:tcPr>
                  <w:tcW w:w="0" w:type="auto"/>
                  <w:tcBorders>
                    <w:top w:val="single" w:sz="6" w:space="0" w:color="auto"/>
                    <w:left w:val="single" w:sz="6" w:space="0" w:color="auto"/>
                    <w:bottom w:val="single" w:sz="6" w:space="0" w:color="auto"/>
                    <w:right w:val="single" w:sz="6" w:space="0" w:color="auto"/>
                  </w:tcBorders>
                  <w:vAlign w:val="center"/>
                </w:tcPr>
                <w:p w14:paraId="3D811C0E" w14:textId="77777777" w:rsidR="000A2907" w:rsidRDefault="000A2907">
                  <w:r>
                    <w:rPr>
                      <w:color w:val="FFFFFF"/>
                      <w:sz w:val="20"/>
                    </w:rPr>
                    <w:t>. </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1D1E2BBD" w14:textId="77777777" w:rsidR="000A2907" w:rsidRDefault="000A2907">
                  <w:r>
                    <w:rPr>
                      <w:color w:val="FFFFFF"/>
                      <w:sz w:val="20"/>
                    </w:rPr>
                    <w:t>. . </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2980C5A8" w14:textId="77777777" w:rsidR="000A2907" w:rsidRDefault="000A2907">
                  <w:r>
                    <w:rPr>
                      <w:color w:val="FFFFFF"/>
                      <w:sz w:val="20"/>
                    </w:rPr>
                    <w:t>. </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4C2B8942" w14:textId="77777777" w:rsidR="000A2907" w:rsidRDefault="000A2907">
                  <w:r>
                    <w:rPr>
                      <w:color w:val="FFFFFF"/>
                      <w:sz w:val="20"/>
                    </w:rPr>
                    <w:t>. </w:t>
                  </w:r>
                </w:p>
              </w:tc>
              <w:tc>
                <w:tcPr>
                  <w:tcW w:w="0" w:type="auto"/>
                  <w:tcBorders>
                    <w:top w:val="single" w:sz="6" w:space="0" w:color="auto"/>
                    <w:left w:val="single" w:sz="6" w:space="0" w:color="auto"/>
                    <w:bottom w:val="single" w:sz="6" w:space="0" w:color="auto"/>
                    <w:right w:val="single" w:sz="12" w:space="0" w:color="auto"/>
                  </w:tcBorders>
                  <w:tcMar>
                    <w:top w:w="15" w:type="dxa"/>
                    <w:left w:w="15" w:type="dxa"/>
                    <w:bottom w:w="15" w:type="dxa"/>
                    <w:right w:w="15" w:type="dxa"/>
                  </w:tcMar>
                  <w:vAlign w:val="center"/>
                </w:tcPr>
                <w:p w14:paraId="3D3D90E7" w14:textId="77777777" w:rsidR="000A2907" w:rsidRDefault="000A2907">
                  <w:r>
                    <w:rPr>
                      <w:color w:val="FFFFFF"/>
                      <w:sz w:val="20"/>
                    </w:rPr>
                    <w:t>. </w:t>
                  </w:r>
                </w:p>
              </w:tc>
            </w:tr>
            <w:tr w:rsidR="000A2907" w14:paraId="787938E7" w14:textId="77777777">
              <w:trPr>
                <w:cantSplit/>
                <w:tblCellSpacing w:w="15" w:type="dxa"/>
                <w:jc w:val="center"/>
              </w:trPr>
              <w:tc>
                <w:tcPr>
                  <w:tcW w:w="0" w:type="auto"/>
                  <w:vMerge/>
                  <w:tcBorders>
                    <w:top w:val="single" w:sz="6" w:space="0" w:color="auto"/>
                    <w:left w:val="single" w:sz="12" w:space="0" w:color="auto"/>
                    <w:bottom w:val="single" w:sz="6" w:space="0" w:color="auto"/>
                    <w:right w:val="single" w:sz="6" w:space="0" w:color="auto"/>
                  </w:tcBorders>
                  <w:vAlign w:val="center"/>
                </w:tcPr>
                <w:p w14:paraId="7F59536A" w14:textId="77777777" w:rsidR="000A2907" w:rsidRDefault="000A2907"/>
              </w:tc>
              <w:tc>
                <w:tcPr>
                  <w:tcW w:w="0" w:type="auto"/>
                  <w:tcBorders>
                    <w:top w:val="single" w:sz="6" w:space="0" w:color="auto"/>
                    <w:left w:val="single" w:sz="6" w:space="0" w:color="auto"/>
                    <w:bottom w:val="single" w:sz="6" w:space="0" w:color="auto"/>
                    <w:right w:val="single" w:sz="6" w:space="0" w:color="auto"/>
                  </w:tcBorders>
                  <w:vAlign w:val="center"/>
                </w:tcPr>
                <w:p w14:paraId="20E1F7E1" w14:textId="77777777" w:rsidR="000A2907" w:rsidRDefault="000A2907">
                  <w:r>
                    <w:rPr>
                      <w:color w:val="FFFFFF"/>
                      <w:sz w:val="20"/>
                    </w:rPr>
                    <w:t>. </w:t>
                  </w:r>
                </w:p>
              </w:tc>
              <w:tc>
                <w:tcPr>
                  <w:tcW w:w="0" w:type="auto"/>
                  <w:tcBorders>
                    <w:top w:val="single" w:sz="6" w:space="0" w:color="auto"/>
                    <w:left w:val="single" w:sz="6" w:space="0" w:color="auto"/>
                    <w:bottom w:val="single" w:sz="6" w:space="0" w:color="auto"/>
                    <w:right w:val="single" w:sz="6" w:space="0" w:color="auto"/>
                  </w:tcBorders>
                  <w:vAlign w:val="center"/>
                </w:tcPr>
                <w:p w14:paraId="17EF3BA5" w14:textId="77777777" w:rsidR="000A2907" w:rsidRDefault="000A2907">
                  <w:r>
                    <w:rPr>
                      <w:color w:val="FFFFFF"/>
                      <w:sz w:val="20"/>
                    </w:rPr>
                    <w:t>. </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4FCFF8AA" w14:textId="77777777" w:rsidR="000A2907" w:rsidRDefault="000A2907">
                  <w:r>
                    <w:rPr>
                      <w:color w:val="FFFFFF"/>
                      <w:sz w:val="20"/>
                    </w:rPr>
                    <w:t>. . </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788375C9" w14:textId="77777777" w:rsidR="000A2907" w:rsidRDefault="000A2907">
                  <w:r>
                    <w:rPr>
                      <w:color w:val="FFFFFF"/>
                      <w:sz w:val="20"/>
                    </w:rPr>
                    <w:t>. </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664A8CAA" w14:textId="77777777" w:rsidR="000A2907" w:rsidRDefault="000A2907">
                  <w:r>
                    <w:rPr>
                      <w:color w:val="FFFFFF"/>
                      <w:sz w:val="20"/>
                    </w:rPr>
                    <w:t>. </w:t>
                  </w:r>
                </w:p>
              </w:tc>
              <w:tc>
                <w:tcPr>
                  <w:tcW w:w="0" w:type="auto"/>
                  <w:tcBorders>
                    <w:top w:val="single" w:sz="6" w:space="0" w:color="auto"/>
                    <w:left w:val="single" w:sz="6" w:space="0" w:color="auto"/>
                    <w:bottom w:val="single" w:sz="6" w:space="0" w:color="auto"/>
                    <w:right w:val="single" w:sz="12" w:space="0" w:color="auto"/>
                  </w:tcBorders>
                  <w:tcMar>
                    <w:top w:w="15" w:type="dxa"/>
                    <w:left w:w="15" w:type="dxa"/>
                    <w:bottom w:w="15" w:type="dxa"/>
                    <w:right w:w="15" w:type="dxa"/>
                  </w:tcMar>
                  <w:vAlign w:val="center"/>
                </w:tcPr>
                <w:p w14:paraId="55033E48" w14:textId="77777777" w:rsidR="000A2907" w:rsidRDefault="000A2907">
                  <w:r>
                    <w:rPr>
                      <w:color w:val="FFFFFF"/>
                      <w:sz w:val="20"/>
                    </w:rPr>
                    <w:t>. </w:t>
                  </w:r>
                </w:p>
              </w:tc>
            </w:tr>
            <w:tr w:rsidR="000A2907" w14:paraId="453551AF" w14:textId="77777777">
              <w:trPr>
                <w:cantSplit/>
                <w:tblCellSpacing w:w="15" w:type="dxa"/>
                <w:jc w:val="center"/>
              </w:trPr>
              <w:tc>
                <w:tcPr>
                  <w:tcW w:w="0" w:type="auto"/>
                  <w:vMerge w:val="restart"/>
                  <w:tcBorders>
                    <w:top w:val="single" w:sz="6" w:space="0" w:color="auto"/>
                    <w:left w:val="single" w:sz="12" w:space="0" w:color="auto"/>
                    <w:bottom w:val="single" w:sz="6" w:space="0" w:color="auto"/>
                    <w:right w:val="single" w:sz="6" w:space="0" w:color="auto"/>
                  </w:tcBorders>
                  <w:vAlign w:val="center"/>
                </w:tcPr>
                <w:p w14:paraId="5D88F392" w14:textId="77777777" w:rsidR="000A2907" w:rsidRDefault="000A2907">
                  <w:r>
                    <w:rPr>
                      <w:sz w:val="20"/>
                    </w:rPr>
                    <w:t>2</w:t>
                  </w:r>
                  <w:r>
                    <w:rPr>
                      <w:sz w:val="20"/>
                      <w:vertAlign w:val="superscript"/>
                    </w:rPr>
                    <w:t>nd</w:t>
                  </w:r>
                  <w:r>
                    <w:rPr>
                      <w:sz w:val="20"/>
                    </w:rPr>
                    <w:t xml:space="preserve"> event in "B"</w:t>
                  </w:r>
                  <w:r>
                    <w:t xml:space="preserve"> </w:t>
                  </w:r>
                </w:p>
              </w:tc>
              <w:tc>
                <w:tcPr>
                  <w:tcW w:w="0" w:type="auto"/>
                  <w:tcBorders>
                    <w:top w:val="single" w:sz="6" w:space="0" w:color="auto"/>
                    <w:left w:val="single" w:sz="6" w:space="0" w:color="auto"/>
                    <w:bottom w:val="single" w:sz="6" w:space="0" w:color="auto"/>
                    <w:right w:val="single" w:sz="6" w:space="0" w:color="auto"/>
                  </w:tcBorders>
                  <w:vAlign w:val="center"/>
                </w:tcPr>
                <w:p w14:paraId="69F51967" w14:textId="77777777" w:rsidR="000A2907" w:rsidRDefault="000A2907">
                  <w:r>
                    <w:rPr>
                      <w:color w:val="FFFFFF"/>
                      <w:sz w:val="20"/>
                    </w:rPr>
                    <w:t>.</w:t>
                  </w:r>
                </w:p>
              </w:tc>
              <w:tc>
                <w:tcPr>
                  <w:tcW w:w="0" w:type="auto"/>
                  <w:tcBorders>
                    <w:top w:val="single" w:sz="6" w:space="0" w:color="auto"/>
                    <w:left w:val="single" w:sz="6" w:space="0" w:color="auto"/>
                    <w:bottom w:val="single" w:sz="6" w:space="0" w:color="auto"/>
                    <w:right w:val="single" w:sz="6" w:space="0" w:color="auto"/>
                  </w:tcBorders>
                  <w:vAlign w:val="center"/>
                </w:tcPr>
                <w:p w14:paraId="7ADC7DCC" w14:textId="77777777" w:rsidR="000A2907" w:rsidRDefault="000A2907">
                  <w:r>
                    <w:rPr>
                      <w:color w:val="FFFFFF"/>
                      <w:sz w:val="20"/>
                    </w:rPr>
                    <w:t>.</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77D30533" w14:textId="77777777" w:rsidR="000A2907" w:rsidRDefault="000A2907">
                  <w:r>
                    <w:rPr>
                      <w:color w:val="FFFFFF"/>
                      <w:sz w:val="20"/>
                    </w:rPr>
                    <w:t>..</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757B6CBC" w14:textId="77777777" w:rsidR="000A2907" w:rsidRDefault="000A2907">
                  <w:r>
                    <w:rPr>
                      <w:color w:val="FFFFFF"/>
                      <w:sz w:val="20"/>
                    </w:rPr>
                    <w:t>.</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1B076834" w14:textId="77777777" w:rsidR="000A2907" w:rsidRDefault="000A2907">
                  <w:r>
                    <w:rPr>
                      <w:color w:val="FFFFFF"/>
                      <w:sz w:val="20"/>
                    </w:rPr>
                    <w:t>.</w:t>
                  </w:r>
                </w:p>
              </w:tc>
              <w:tc>
                <w:tcPr>
                  <w:tcW w:w="0" w:type="auto"/>
                  <w:tcBorders>
                    <w:top w:val="single" w:sz="6" w:space="0" w:color="auto"/>
                    <w:left w:val="single" w:sz="6" w:space="0" w:color="auto"/>
                    <w:bottom w:val="single" w:sz="6" w:space="0" w:color="auto"/>
                    <w:right w:val="single" w:sz="12" w:space="0" w:color="auto"/>
                  </w:tcBorders>
                  <w:tcMar>
                    <w:top w:w="15" w:type="dxa"/>
                    <w:left w:w="15" w:type="dxa"/>
                    <w:bottom w:w="15" w:type="dxa"/>
                    <w:right w:w="15" w:type="dxa"/>
                  </w:tcMar>
                  <w:vAlign w:val="center"/>
                </w:tcPr>
                <w:p w14:paraId="063548C5" w14:textId="77777777" w:rsidR="000A2907" w:rsidRDefault="000A2907">
                  <w:r>
                    <w:rPr>
                      <w:color w:val="FFFFFF"/>
                      <w:sz w:val="20"/>
                    </w:rPr>
                    <w:t>.</w:t>
                  </w:r>
                </w:p>
              </w:tc>
            </w:tr>
            <w:tr w:rsidR="000A2907" w14:paraId="7C3379AD" w14:textId="77777777">
              <w:trPr>
                <w:cantSplit/>
                <w:tblCellSpacing w:w="15" w:type="dxa"/>
                <w:jc w:val="center"/>
              </w:trPr>
              <w:tc>
                <w:tcPr>
                  <w:tcW w:w="0" w:type="auto"/>
                  <w:vMerge/>
                  <w:tcBorders>
                    <w:top w:val="single" w:sz="6" w:space="0" w:color="auto"/>
                    <w:left w:val="single" w:sz="12" w:space="0" w:color="auto"/>
                    <w:bottom w:val="single" w:sz="6" w:space="0" w:color="auto"/>
                    <w:right w:val="single" w:sz="6" w:space="0" w:color="auto"/>
                  </w:tcBorders>
                  <w:vAlign w:val="center"/>
                </w:tcPr>
                <w:p w14:paraId="298B6F2E" w14:textId="77777777" w:rsidR="000A2907" w:rsidRDefault="000A2907"/>
              </w:tc>
              <w:tc>
                <w:tcPr>
                  <w:tcW w:w="0" w:type="auto"/>
                  <w:tcBorders>
                    <w:top w:val="single" w:sz="6" w:space="0" w:color="auto"/>
                    <w:left w:val="single" w:sz="6" w:space="0" w:color="auto"/>
                    <w:bottom w:val="single" w:sz="6" w:space="0" w:color="auto"/>
                    <w:right w:val="single" w:sz="6" w:space="0" w:color="auto"/>
                  </w:tcBorders>
                  <w:vAlign w:val="center"/>
                </w:tcPr>
                <w:p w14:paraId="653511EC" w14:textId="77777777" w:rsidR="000A2907" w:rsidRDefault="000A2907">
                  <w:r>
                    <w:rPr>
                      <w:color w:val="FFFFFF"/>
                      <w:sz w:val="20"/>
                    </w:rPr>
                    <w:t>.</w:t>
                  </w:r>
                </w:p>
              </w:tc>
              <w:tc>
                <w:tcPr>
                  <w:tcW w:w="0" w:type="auto"/>
                  <w:tcBorders>
                    <w:top w:val="single" w:sz="6" w:space="0" w:color="auto"/>
                    <w:left w:val="single" w:sz="6" w:space="0" w:color="auto"/>
                    <w:bottom w:val="single" w:sz="6" w:space="0" w:color="auto"/>
                    <w:right w:val="single" w:sz="6" w:space="0" w:color="auto"/>
                  </w:tcBorders>
                  <w:vAlign w:val="center"/>
                </w:tcPr>
                <w:p w14:paraId="3FFD7F40" w14:textId="77777777" w:rsidR="000A2907" w:rsidRDefault="000A2907">
                  <w:r>
                    <w:rPr>
                      <w:color w:val="FFFFFF"/>
                      <w:sz w:val="20"/>
                    </w:rPr>
                    <w:t>.</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7B077F08" w14:textId="77777777" w:rsidR="000A2907" w:rsidRDefault="000A2907">
                  <w:r>
                    <w:rPr>
                      <w:color w:val="FFFFFF"/>
                      <w:sz w:val="20"/>
                    </w:rPr>
                    <w:t>...</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69A14C5E" w14:textId="77777777" w:rsidR="000A2907" w:rsidRDefault="000A2907">
                  <w:r>
                    <w:rPr>
                      <w:color w:val="FFFFFF"/>
                      <w:sz w:val="20"/>
                    </w:rPr>
                    <w:t>.</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6BFB92BB" w14:textId="77777777" w:rsidR="000A2907" w:rsidRDefault="000A2907">
                  <w:r>
                    <w:rPr>
                      <w:color w:val="FFFFFF"/>
                      <w:sz w:val="20"/>
                    </w:rPr>
                    <w:t>.</w:t>
                  </w:r>
                </w:p>
              </w:tc>
              <w:tc>
                <w:tcPr>
                  <w:tcW w:w="0" w:type="auto"/>
                  <w:tcBorders>
                    <w:top w:val="single" w:sz="6" w:space="0" w:color="auto"/>
                    <w:left w:val="single" w:sz="6" w:space="0" w:color="auto"/>
                    <w:bottom w:val="single" w:sz="6" w:space="0" w:color="auto"/>
                    <w:right w:val="single" w:sz="12" w:space="0" w:color="auto"/>
                  </w:tcBorders>
                  <w:tcMar>
                    <w:top w:w="15" w:type="dxa"/>
                    <w:left w:w="15" w:type="dxa"/>
                    <w:bottom w:w="15" w:type="dxa"/>
                    <w:right w:w="15" w:type="dxa"/>
                  </w:tcMar>
                  <w:vAlign w:val="center"/>
                </w:tcPr>
                <w:p w14:paraId="2D38EEF2" w14:textId="77777777" w:rsidR="000A2907" w:rsidRDefault="000A2907">
                  <w:r>
                    <w:rPr>
                      <w:color w:val="FFFFFF"/>
                      <w:sz w:val="20"/>
                    </w:rPr>
                    <w:t>.</w:t>
                  </w:r>
                </w:p>
              </w:tc>
            </w:tr>
            <w:tr w:rsidR="000A2907" w14:paraId="241FA779" w14:textId="77777777">
              <w:trPr>
                <w:cantSplit/>
                <w:tblCellSpacing w:w="15" w:type="dxa"/>
                <w:jc w:val="center"/>
              </w:trPr>
              <w:tc>
                <w:tcPr>
                  <w:tcW w:w="0" w:type="auto"/>
                  <w:vMerge/>
                  <w:tcBorders>
                    <w:top w:val="single" w:sz="6" w:space="0" w:color="auto"/>
                    <w:left w:val="single" w:sz="12" w:space="0" w:color="auto"/>
                    <w:bottom w:val="single" w:sz="6" w:space="0" w:color="auto"/>
                    <w:right w:val="single" w:sz="6" w:space="0" w:color="auto"/>
                  </w:tcBorders>
                  <w:vAlign w:val="center"/>
                </w:tcPr>
                <w:p w14:paraId="5DCFD1CA" w14:textId="77777777" w:rsidR="000A2907" w:rsidRDefault="000A2907"/>
              </w:tc>
              <w:tc>
                <w:tcPr>
                  <w:tcW w:w="0" w:type="auto"/>
                  <w:tcBorders>
                    <w:top w:val="single" w:sz="6" w:space="0" w:color="auto"/>
                    <w:left w:val="single" w:sz="6" w:space="0" w:color="auto"/>
                    <w:bottom w:val="single" w:sz="6" w:space="0" w:color="auto"/>
                    <w:right w:val="single" w:sz="6" w:space="0" w:color="auto"/>
                  </w:tcBorders>
                  <w:vAlign w:val="center"/>
                </w:tcPr>
                <w:p w14:paraId="08B01A9D" w14:textId="77777777" w:rsidR="000A2907" w:rsidRDefault="000A2907">
                  <w:r>
                    <w:rPr>
                      <w:color w:val="FFFFFF"/>
                      <w:sz w:val="20"/>
                    </w:rPr>
                    <w:t>.</w:t>
                  </w:r>
                </w:p>
              </w:tc>
              <w:tc>
                <w:tcPr>
                  <w:tcW w:w="0" w:type="auto"/>
                  <w:tcBorders>
                    <w:top w:val="single" w:sz="6" w:space="0" w:color="auto"/>
                    <w:left w:val="single" w:sz="6" w:space="0" w:color="auto"/>
                    <w:bottom w:val="single" w:sz="6" w:space="0" w:color="auto"/>
                    <w:right w:val="single" w:sz="6" w:space="0" w:color="auto"/>
                  </w:tcBorders>
                  <w:vAlign w:val="center"/>
                </w:tcPr>
                <w:p w14:paraId="66F99F8C" w14:textId="77777777" w:rsidR="000A2907" w:rsidRDefault="000A2907">
                  <w:r>
                    <w:rPr>
                      <w:color w:val="FFFFFF"/>
                      <w:sz w:val="20"/>
                    </w:rPr>
                    <w:t>.</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116AA5A3" w14:textId="77777777" w:rsidR="000A2907" w:rsidRDefault="000A2907">
                  <w:r>
                    <w:rPr>
                      <w:color w:val="FFFFFF"/>
                      <w:sz w:val="20"/>
                    </w:rPr>
                    <w:t>..</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436127A5" w14:textId="77777777" w:rsidR="000A2907" w:rsidRDefault="000A2907">
                  <w:r>
                    <w:rPr>
                      <w:color w:val="FFFFFF"/>
                      <w:sz w:val="20"/>
                    </w:rPr>
                    <w:t>.</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013ABF16" w14:textId="77777777" w:rsidR="000A2907" w:rsidRDefault="000A2907">
                  <w:r>
                    <w:rPr>
                      <w:color w:val="FFFFFF"/>
                      <w:sz w:val="20"/>
                    </w:rPr>
                    <w:t>.</w:t>
                  </w:r>
                </w:p>
              </w:tc>
              <w:tc>
                <w:tcPr>
                  <w:tcW w:w="0" w:type="auto"/>
                  <w:tcBorders>
                    <w:top w:val="single" w:sz="6" w:space="0" w:color="auto"/>
                    <w:left w:val="single" w:sz="6" w:space="0" w:color="auto"/>
                    <w:bottom w:val="single" w:sz="6" w:space="0" w:color="auto"/>
                    <w:right w:val="single" w:sz="12" w:space="0" w:color="auto"/>
                  </w:tcBorders>
                  <w:tcMar>
                    <w:top w:w="15" w:type="dxa"/>
                    <w:left w:w="15" w:type="dxa"/>
                    <w:bottom w:w="15" w:type="dxa"/>
                    <w:right w:w="15" w:type="dxa"/>
                  </w:tcMar>
                  <w:vAlign w:val="center"/>
                </w:tcPr>
                <w:p w14:paraId="45C14FD0" w14:textId="77777777" w:rsidR="000A2907" w:rsidRDefault="000A2907">
                  <w:r>
                    <w:rPr>
                      <w:color w:val="FFFFFF"/>
                      <w:sz w:val="20"/>
                    </w:rPr>
                    <w:t>.</w:t>
                  </w:r>
                </w:p>
              </w:tc>
            </w:tr>
            <w:tr w:rsidR="000A2907" w14:paraId="5D47B1AB" w14:textId="77777777">
              <w:trPr>
                <w:tblCellSpacing w:w="15" w:type="dxa"/>
                <w:jc w:val="center"/>
              </w:trPr>
              <w:tc>
                <w:tcPr>
                  <w:tcW w:w="0" w:type="auto"/>
                  <w:gridSpan w:val="8"/>
                  <w:tcBorders>
                    <w:top w:val="single" w:sz="6" w:space="0" w:color="auto"/>
                    <w:left w:val="single" w:sz="12" w:space="0" w:color="auto"/>
                    <w:bottom w:val="single" w:sz="6" w:space="0" w:color="auto"/>
                    <w:right w:val="single" w:sz="12" w:space="0" w:color="auto"/>
                  </w:tcBorders>
                  <w:tcMar>
                    <w:top w:w="15" w:type="dxa"/>
                    <w:left w:w="15" w:type="dxa"/>
                    <w:bottom w:w="15" w:type="dxa"/>
                    <w:right w:w="15" w:type="dxa"/>
                  </w:tcMar>
                  <w:vAlign w:val="center"/>
                </w:tcPr>
                <w:p w14:paraId="6D6881C7" w14:textId="77777777" w:rsidR="000A2907" w:rsidRDefault="000A2907">
                  <w:r>
                    <w:rPr>
                      <w:sz w:val="20"/>
                    </w:rPr>
                    <w:t>.</w:t>
                  </w:r>
                  <w:r>
                    <w:t xml:space="preserve"> </w:t>
                  </w:r>
                  <w:r>
                    <w:br/>
                  </w:r>
                  <w:r>
                    <w:rPr>
                      <w:b/>
                      <w:sz w:val="20"/>
                    </w:rPr>
                    <w:t>GROUP C EVENTS: Poetry/Communication Analysis/After Dinner Speaking/Interpretation of Drama</w:t>
                  </w:r>
                </w:p>
              </w:tc>
            </w:tr>
            <w:tr w:rsidR="000A2907" w14:paraId="2926BD53" w14:textId="77777777">
              <w:trPr>
                <w:cantSplit/>
                <w:tblCellSpacing w:w="15" w:type="dxa"/>
                <w:jc w:val="center"/>
              </w:trPr>
              <w:tc>
                <w:tcPr>
                  <w:tcW w:w="0" w:type="auto"/>
                  <w:vMerge w:val="restart"/>
                  <w:tcBorders>
                    <w:top w:val="single" w:sz="6" w:space="0" w:color="auto"/>
                    <w:left w:val="single" w:sz="12" w:space="0" w:color="auto"/>
                    <w:bottom w:val="single" w:sz="6" w:space="0" w:color="auto"/>
                    <w:right w:val="single" w:sz="6" w:space="0" w:color="auto"/>
                  </w:tcBorders>
                  <w:vAlign w:val="center"/>
                </w:tcPr>
                <w:p w14:paraId="2277C90F" w14:textId="77777777" w:rsidR="000A2907" w:rsidRDefault="000A2907">
                  <w:r>
                    <w:rPr>
                      <w:sz w:val="20"/>
                    </w:rPr>
                    <w:t>1</w:t>
                  </w:r>
                  <w:r>
                    <w:rPr>
                      <w:sz w:val="20"/>
                      <w:vertAlign w:val="superscript"/>
                    </w:rPr>
                    <w:t>st</w:t>
                  </w:r>
                  <w:r>
                    <w:rPr>
                      <w:sz w:val="20"/>
                    </w:rPr>
                    <w:t xml:space="preserve"> event in "C"</w:t>
                  </w:r>
                  <w:r>
                    <w:t xml:space="preserve"> </w:t>
                  </w:r>
                </w:p>
              </w:tc>
              <w:tc>
                <w:tcPr>
                  <w:tcW w:w="0" w:type="auto"/>
                  <w:tcBorders>
                    <w:top w:val="single" w:sz="6" w:space="0" w:color="auto"/>
                    <w:left w:val="single" w:sz="6" w:space="0" w:color="auto"/>
                    <w:bottom w:val="single" w:sz="6" w:space="0" w:color="auto"/>
                    <w:right w:val="single" w:sz="6" w:space="0" w:color="auto"/>
                  </w:tcBorders>
                  <w:vAlign w:val="center"/>
                </w:tcPr>
                <w:p w14:paraId="6869196A" w14:textId="77777777" w:rsidR="000A2907" w:rsidRDefault="000A2907">
                  <w:r>
                    <w:rPr>
                      <w:color w:val="FFFFFF"/>
                      <w:sz w:val="20"/>
                    </w:rPr>
                    <w:t> .</w:t>
                  </w:r>
                </w:p>
              </w:tc>
              <w:tc>
                <w:tcPr>
                  <w:tcW w:w="0" w:type="auto"/>
                  <w:tcBorders>
                    <w:top w:val="single" w:sz="6" w:space="0" w:color="auto"/>
                    <w:left w:val="single" w:sz="6" w:space="0" w:color="auto"/>
                    <w:bottom w:val="single" w:sz="6" w:space="0" w:color="auto"/>
                    <w:right w:val="single" w:sz="6" w:space="0" w:color="auto"/>
                  </w:tcBorders>
                  <w:vAlign w:val="center"/>
                </w:tcPr>
                <w:p w14:paraId="2300F6F7" w14:textId="77777777" w:rsidR="000A2907" w:rsidRDefault="000A2907">
                  <w:r>
                    <w:rPr>
                      <w:color w:val="FFFFFF"/>
                      <w:sz w:val="20"/>
                    </w:rPr>
                    <w:t>. </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770F1414" w14:textId="77777777" w:rsidR="000A2907" w:rsidRDefault="000A2907">
                  <w:r>
                    <w:rPr>
                      <w:color w:val="FFFFFF"/>
                      <w:sz w:val="20"/>
                    </w:rPr>
                    <w:t>. . </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188245DE" w14:textId="77777777" w:rsidR="000A2907" w:rsidRDefault="000A2907">
                  <w:r>
                    <w:rPr>
                      <w:color w:val="FFFFFF"/>
                      <w:sz w:val="20"/>
                    </w:rPr>
                    <w:t>.. </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58BF2033" w14:textId="77777777" w:rsidR="000A2907" w:rsidRDefault="000A2907">
                  <w:r>
                    <w:rPr>
                      <w:color w:val="FFFFFF"/>
                      <w:sz w:val="20"/>
                    </w:rPr>
                    <w:t>. </w:t>
                  </w:r>
                </w:p>
              </w:tc>
              <w:tc>
                <w:tcPr>
                  <w:tcW w:w="0" w:type="auto"/>
                  <w:tcBorders>
                    <w:top w:val="single" w:sz="6" w:space="0" w:color="auto"/>
                    <w:left w:val="single" w:sz="6" w:space="0" w:color="auto"/>
                    <w:bottom w:val="single" w:sz="6" w:space="0" w:color="auto"/>
                    <w:right w:val="single" w:sz="12" w:space="0" w:color="auto"/>
                  </w:tcBorders>
                  <w:tcMar>
                    <w:top w:w="15" w:type="dxa"/>
                    <w:left w:w="15" w:type="dxa"/>
                    <w:bottom w:w="15" w:type="dxa"/>
                    <w:right w:w="15" w:type="dxa"/>
                  </w:tcMar>
                  <w:vAlign w:val="center"/>
                </w:tcPr>
                <w:p w14:paraId="37433A77" w14:textId="77777777" w:rsidR="000A2907" w:rsidRDefault="000A2907">
                  <w:r>
                    <w:rPr>
                      <w:color w:val="FFFFFF"/>
                      <w:sz w:val="20"/>
                    </w:rPr>
                    <w:t>. </w:t>
                  </w:r>
                </w:p>
              </w:tc>
            </w:tr>
            <w:tr w:rsidR="000A2907" w14:paraId="0D6E7EDB" w14:textId="77777777">
              <w:trPr>
                <w:cantSplit/>
                <w:tblCellSpacing w:w="15" w:type="dxa"/>
                <w:jc w:val="center"/>
              </w:trPr>
              <w:tc>
                <w:tcPr>
                  <w:tcW w:w="0" w:type="auto"/>
                  <w:vMerge/>
                  <w:tcBorders>
                    <w:top w:val="single" w:sz="6" w:space="0" w:color="auto"/>
                    <w:left w:val="single" w:sz="12" w:space="0" w:color="auto"/>
                    <w:bottom w:val="single" w:sz="6" w:space="0" w:color="auto"/>
                    <w:right w:val="single" w:sz="6" w:space="0" w:color="auto"/>
                  </w:tcBorders>
                  <w:vAlign w:val="center"/>
                </w:tcPr>
                <w:p w14:paraId="4E39E7AD" w14:textId="77777777" w:rsidR="000A2907" w:rsidRDefault="000A2907"/>
              </w:tc>
              <w:tc>
                <w:tcPr>
                  <w:tcW w:w="0" w:type="auto"/>
                  <w:tcBorders>
                    <w:top w:val="single" w:sz="6" w:space="0" w:color="auto"/>
                    <w:left w:val="single" w:sz="6" w:space="0" w:color="auto"/>
                    <w:bottom w:val="single" w:sz="6" w:space="0" w:color="auto"/>
                    <w:right w:val="single" w:sz="6" w:space="0" w:color="auto"/>
                  </w:tcBorders>
                  <w:vAlign w:val="center"/>
                </w:tcPr>
                <w:p w14:paraId="1E79BF7A" w14:textId="77777777" w:rsidR="000A2907" w:rsidRDefault="000A2907">
                  <w:r>
                    <w:rPr>
                      <w:color w:val="FFFFFF"/>
                      <w:sz w:val="20"/>
                    </w:rPr>
                    <w:t>. </w:t>
                  </w:r>
                </w:p>
              </w:tc>
              <w:tc>
                <w:tcPr>
                  <w:tcW w:w="0" w:type="auto"/>
                  <w:tcBorders>
                    <w:top w:val="single" w:sz="6" w:space="0" w:color="auto"/>
                    <w:left w:val="single" w:sz="6" w:space="0" w:color="auto"/>
                    <w:bottom w:val="single" w:sz="6" w:space="0" w:color="auto"/>
                    <w:right w:val="single" w:sz="6" w:space="0" w:color="auto"/>
                  </w:tcBorders>
                  <w:vAlign w:val="center"/>
                </w:tcPr>
                <w:p w14:paraId="3FB366D0" w14:textId="77777777" w:rsidR="000A2907" w:rsidRDefault="000A2907">
                  <w:r>
                    <w:rPr>
                      <w:color w:val="FFFFFF"/>
                      <w:sz w:val="20"/>
                    </w:rPr>
                    <w:t>. </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607C1BF1" w14:textId="77777777" w:rsidR="000A2907" w:rsidRDefault="000A2907">
                  <w:r>
                    <w:rPr>
                      <w:color w:val="FFFFFF"/>
                      <w:sz w:val="20"/>
                    </w:rPr>
                    <w:t>. . </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1448D95A" w14:textId="77777777" w:rsidR="000A2907" w:rsidRDefault="000A2907">
                  <w:r>
                    <w:rPr>
                      <w:color w:val="FFFFFF"/>
                      <w:sz w:val="20"/>
                    </w:rPr>
                    <w:t>. </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49C6FB48" w14:textId="77777777" w:rsidR="000A2907" w:rsidRDefault="000A2907">
                  <w:r>
                    <w:rPr>
                      <w:color w:val="FFFFFF"/>
                      <w:sz w:val="20"/>
                    </w:rPr>
                    <w:t>. </w:t>
                  </w:r>
                </w:p>
              </w:tc>
              <w:tc>
                <w:tcPr>
                  <w:tcW w:w="0" w:type="auto"/>
                  <w:tcBorders>
                    <w:top w:val="single" w:sz="6" w:space="0" w:color="auto"/>
                    <w:left w:val="single" w:sz="6" w:space="0" w:color="auto"/>
                    <w:bottom w:val="single" w:sz="6" w:space="0" w:color="auto"/>
                    <w:right w:val="single" w:sz="12" w:space="0" w:color="auto"/>
                  </w:tcBorders>
                  <w:tcMar>
                    <w:top w:w="15" w:type="dxa"/>
                    <w:left w:w="15" w:type="dxa"/>
                    <w:bottom w:w="15" w:type="dxa"/>
                    <w:right w:w="15" w:type="dxa"/>
                  </w:tcMar>
                  <w:vAlign w:val="center"/>
                </w:tcPr>
                <w:p w14:paraId="71A2CBB9" w14:textId="77777777" w:rsidR="000A2907" w:rsidRDefault="000A2907">
                  <w:r>
                    <w:rPr>
                      <w:color w:val="FFFFFF"/>
                      <w:sz w:val="20"/>
                    </w:rPr>
                    <w:t>. </w:t>
                  </w:r>
                </w:p>
              </w:tc>
            </w:tr>
            <w:tr w:rsidR="000A2907" w14:paraId="23E2F5FF" w14:textId="77777777">
              <w:trPr>
                <w:cantSplit/>
                <w:tblCellSpacing w:w="15" w:type="dxa"/>
                <w:jc w:val="center"/>
              </w:trPr>
              <w:tc>
                <w:tcPr>
                  <w:tcW w:w="0" w:type="auto"/>
                  <w:vMerge/>
                  <w:tcBorders>
                    <w:top w:val="single" w:sz="6" w:space="0" w:color="auto"/>
                    <w:left w:val="single" w:sz="12" w:space="0" w:color="auto"/>
                    <w:bottom w:val="single" w:sz="6" w:space="0" w:color="auto"/>
                    <w:right w:val="single" w:sz="6" w:space="0" w:color="auto"/>
                  </w:tcBorders>
                  <w:vAlign w:val="center"/>
                </w:tcPr>
                <w:p w14:paraId="63055AC4" w14:textId="77777777" w:rsidR="000A2907" w:rsidRDefault="000A2907"/>
              </w:tc>
              <w:tc>
                <w:tcPr>
                  <w:tcW w:w="0" w:type="auto"/>
                  <w:tcBorders>
                    <w:top w:val="single" w:sz="6" w:space="0" w:color="auto"/>
                    <w:left w:val="single" w:sz="6" w:space="0" w:color="auto"/>
                    <w:bottom w:val="single" w:sz="6" w:space="0" w:color="auto"/>
                    <w:right w:val="single" w:sz="6" w:space="0" w:color="auto"/>
                  </w:tcBorders>
                  <w:vAlign w:val="center"/>
                </w:tcPr>
                <w:p w14:paraId="5F780EC8" w14:textId="77777777" w:rsidR="000A2907" w:rsidRDefault="000A2907">
                  <w:r>
                    <w:rPr>
                      <w:color w:val="FFFFFF"/>
                      <w:sz w:val="20"/>
                    </w:rPr>
                    <w:t>. </w:t>
                  </w:r>
                </w:p>
              </w:tc>
              <w:tc>
                <w:tcPr>
                  <w:tcW w:w="0" w:type="auto"/>
                  <w:tcBorders>
                    <w:top w:val="single" w:sz="6" w:space="0" w:color="auto"/>
                    <w:left w:val="single" w:sz="6" w:space="0" w:color="auto"/>
                    <w:bottom w:val="single" w:sz="6" w:space="0" w:color="auto"/>
                    <w:right w:val="single" w:sz="6" w:space="0" w:color="auto"/>
                  </w:tcBorders>
                  <w:vAlign w:val="center"/>
                </w:tcPr>
                <w:p w14:paraId="1BDBF8FB" w14:textId="77777777" w:rsidR="000A2907" w:rsidRDefault="000A2907">
                  <w:r>
                    <w:rPr>
                      <w:color w:val="FFFFFF"/>
                      <w:sz w:val="20"/>
                    </w:rPr>
                    <w:t>. </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60EB855B" w14:textId="77777777" w:rsidR="000A2907" w:rsidRDefault="000A2907">
                  <w:r>
                    <w:rPr>
                      <w:color w:val="FFFFFF"/>
                      <w:sz w:val="20"/>
                    </w:rPr>
                    <w:t> .. </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4667DB89" w14:textId="77777777" w:rsidR="000A2907" w:rsidRDefault="000A2907">
                  <w:r>
                    <w:rPr>
                      <w:color w:val="FFFFFF"/>
                      <w:sz w:val="20"/>
                    </w:rPr>
                    <w:t>. </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195DEAB1" w14:textId="77777777" w:rsidR="000A2907" w:rsidRDefault="000A2907">
                  <w:r>
                    <w:rPr>
                      <w:color w:val="FFFFFF"/>
                      <w:sz w:val="20"/>
                    </w:rPr>
                    <w:t>. </w:t>
                  </w:r>
                </w:p>
              </w:tc>
              <w:tc>
                <w:tcPr>
                  <w:tcW w:w="0" w:type="auto"/>
                  <w:tcBorders>
                    <w:top w:val="single" w:sz="6" w:space="0" w:color="auto"/>
                    <w:left w:val="single" w:sz="6" w:space="0" w:color="auto"/>
                    <w:bottom w:val="single" w:sz="6" w:space="0" w:color="auto"/>
                    <w:right w:val="single" w:sz="12" w:space="0" w:color="auto"/>
                  </w:tcBorders>
                  <w:tcMar>
                    <w:top w:w="15" w:type="dxa"/>
                    <w:left w:w="15" w:type="dxa"/>
                    <w:bottom w:w="15" w:type="dxa"/>
                    <w:right w:w="15" w:type="dxa"/>
                  </w:tcMar>
                  <w:vAlign w:val="center"/>
                </w:tcPr>
                <w:p w14:paraId="43014C90" w14:textId="77777777" w:rsidR="000A2907" w:rsidRDefault="000A2907">
                  <w:r>
                    <w:rPr>
                      <w:color w:val="FFFFFF"/>
                      <w:sz w:val="20"/>
                    </w:rPr>
                    <w:t>. </w:t>
                  </w:r>
                </w:p>
              </w:tc>
            </w:tr>
            <w:tr w:rsidR="000A2907" w14:paraId="37569756" w14:textId="77777777">
              <w:trPr>
                <w:cantSplit/>
                <w:tblCellSpacing w:w="15" w:type="dxa"/>
                <w:jc w:val="center"/>
              </w:trPr>
              <w:tc>
                <w:tcPr>
                  <w:tcW w:w="0" w:type="auto"/>
                  <w:vMerge w:val="restart"/>
                  <w:tcBorders>
                    <w:top w:val="single" w:sz="6" w:space="0" w:color="auto"/>
                    <w:left w:val="single" w:sz="12" w:space="0" w:color="auto"/>
                    <w:bottom w:val="single" w:sz="6" w:space="0" w:color="auto"/>
                    <w:right w:val="single" w:sz="6" w:space="0" w:color="auto"/>
                  </w:tcBorders>
                  <w:vAlign w:val="center"/>
                </w:tcPr>
                <w:p w14:paraId="55040EA1" w14:textId="77777777" w:rsidR="000A2907" w:rsidRDefault="000A2907">
                  <w:r>
                    <w:rPr>
                      <w:sz w:val="20"/>
                    </w:rPr>
                    <w:t>2</w:t>
                  </w:r>
                  <w:r>
                    <w:rPr>
                      <w:sz w:val="20"/>
                      <w:vertAlign w:val="superscript"/>
                    </w:rPr>
                    <w:t>nd</w:t>
                  </w:r>
                  <w:r>
                    <w:rPr>
                      <w:sz w:val="20"/>
                    </w:rPr>
                    <w:t xml:space="preserve"> event in "C"</w:t>
                  </w:r>
                  <w:r>
                    <w:t xml:space="preserve"> </w:t>
                  </w:r>
                </w:p>
              </w:tc>
              <w:tc>
                <w:tcPr>
                  <w:tcW w:w="0" w:type="auto"/>
                  <w:tcBorders>
                    <w:top w:val="single" w:sz="6" w:space="0" w:color="auto"/>
                    <w:left w:val="single" w:sz="6" w:space="0" w:color="auto"/>
                    <w:bottom w:val="single" w:sz="6" w:space="0" w:color="auto"/>
                    <w:right w:val="single" w:sz="6" w:space="0" w:color="auto"/>
                  </w:tcBorders>
                  <w:vAlign w:val="center"/>
                </w:tcPr>
                <w:p w14:paraId="17B20BE9" w14:textId="77777777" w:rsidR="000A2907" w:rsidRDefault="000A2907">
                  <w:r>
                    <w:rPr>
                      <w:color w:val="FFFFFF"/>
                      <w:sz w:val="20"/>
                    </w:rPr>
                    <w:t>.</w:t>
                  </w:r>
                </w:p>
              </w:tc>
              <w:tc>
                <w:tcPr>
                  <w:tcW w:w="0" w:type="auto"/>
                  <w:tcBorders>
                    <w:top w:val="single" w:sz="6" w:space="0" w:color="auto"/>
                    <w:left w:val="single" w:sz="6" w:space="0" w:color="auto"/>
                    <w:bottom w:val="single" w:sz="6" w:space="0" w:color="auto"/>
                    <w:right w:val="single" w:sz="6" w:space="0" w:color="auto"/>
                  </w:tcBorders>
                  <w:vAlign w:val="center"/>
                </w:tcPr>
                <w:p w14:paraId="247F9FD2" w14:textId="77777777" w:rsidR="000A2907" w:rsidRDefault="000A2907">
                  <w:r>
                    <w:rPr>
                      <w:color w:val="FFFFFF"/>
                      <w:sz w:val="20"/>
                    </w:rPr>
                    <w:t>.</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4F22FB47" w14:textId="77777777" w:rsidR="000A2907" w:rsidRDefault="000A2907">
                  <w:r>
                    <w:rPr>
                      <w:color w:val="FFFFFF"/>
                      <w:sz w:val="20"/>
                    </w:rPr>
                    <w:t>..</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0C0EB148" w14:textId="77777777" w:rsidR="000A2907" w:rsidRDefault="000A2907">
                  <w:r>
                    <w:rPr>
                      <w:color w:val="FFFFFF"/>
                      <w:sz w:val="20"/>
                    </w:rPr>
                    <w:t>..</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2AB3CC82" w14:textId="77777777" w:rsidR="000A2907" w:rsidRDefault="000A2907">
                  <w:r>
                    <w:rPr>
                      <w:color w:val="FFFFFF"/>
                      <w:sz w:val="20"/>
                    </w:rPr>
                    <w:t>..</w:t>
                  </w:r>
                </w:p>
              </w:tc>
              <w:tc>
                <w:tcPr>
                  <w:tcW w:w="0" w:type="auto"/>
                  <w:tcBorders>
                    <w:top w:val="single" w:sz="6" w:space="0" w:color="auto"/>
                    <w:left w:val="single" w:sz="6" w:space="0" w:color="auto"/>
                    <w:bottom w:val="single" w:sz="6" w:space="0" w:color="auto"/>
                    <w:right w:val="single" w:sz="12" w:space="0" w:color="auto"/>
                  </w:tcBorders>
                  <w:tcMar>
                    <w:top w:w="15" w:type="dxa"/>
                    <w:left w:w="15" w:type="dxa"/>
                    <w:bottom w:w="15" w:type="dxa"/>
                    <w:right w:w="15" w:type="dxa"/>
                  </w:tcMar>
                  <w:vAlign w:val="center"/>
                </w:tcPr>
                <w:p w14:paraId="4EB9574A" w14:textId="77777777" w:rsidR="000A2907" w:rsidRDefault="000A2907">
                  <w:r>
                    <w:rPr>
                      <w:color w:val="FFFFFF"/>
                      <w:sz w:val="20"/>
                    </w:rPr>
                    <w:t>.</w:t>
                  </w:r>
                </w:p>
              </w:tc>
            </w:tr>
            <w:tr w:rsidR="000A2907" w14:paraId="7BECDE82" w14:textId="77777777">
              <w:trPr>
                <w:cantSplit/>
                <w:tblCellSpacing w:w="15" w:type="dxa"/>
                <w:jc w:val="center"/>
              </w:trPr>
              <w:tc>
                <w:tcPr>
                  <w:tcW w:w="0" w:type="auto"/>
                  <w:vMerge/>
                  <w:tcBorders>
                    <w:top w:val="single" w:sz="6" w:space="0" w:color="auto"/>
                    <w:left w:val="single" w:sz="12" w:space="0" w:color="auto"/>
                    <w:bottom w:val="single" w:sz="6" w:space="0" w:color="auto"/>
                    <w:right w:val="single" w:sz="6" w:space="0" w:color="auto"/>
                  </w:tcBorders>
                  <w:vAlign w:val="center"/>
                </w:tcPr>
                <w:p w14:paraId="0FF895D6" w14:textId="77777777" w:rsidR="000A2907" w:rsidRDefault="000A2907"/>
              </w:tc>
              <w:tc>
                <w:tcPr>
                  <w:tcW w:w="0" w:type="auto"/>
                  <w:tcBorders>
                    <w:top w:val="single" w:sz="6" w:space="0" w:color="auto"/>
                    <w:left w:val="single" w:sz="6" w:space="0" w:color="auto"/>
                    <w:bottom w:val="single" w:sz="6" w:space="0" w:color="auto"/>
                    <w:right w:val="single" w:sz="6" w:space="0" w:color="auto"/>
                  </w:tcBorders>
                  <w:vAlign w:val="center"/>
                </w:tcPr>
                <w:p w14:paraId="4E98F32E" w14:textId="77777777" w:rsidR="000A2907" w:rsidRDefault="000A2907">
                  <w:r>
                    <w:rPr>
                      <w:color w:val="FFFFFF"/>
                      <w:sz w:val="20"/>
                    </w:rPr>
                    <w:t>.</w:t>
                  </w:r>
                </w:p>
              </w:tc>
              <w:tc>
                <w:tcPr>
                  <w:tcW w:w="0" w:type="auto"/>
                  <w:tcBorders>
                    <w:top w:val="single" w:sz="6" w:space="0" w:color="auto"/>
                    <w:left w:val="single" w:sz="6" w:space="0" w:color="auto"/>
                    <w:bottom w:val="single" w:sz="6" w:space="0" w:color="auto"/>
                    <w:right w:val="single" w:sz="6" w:space="0" w:color="auto"/>
                  </w:tcBorders>
                  <w:vAlign w:val="center"/>
                </w:tcPr>
                <w:p w14:paraId="5CB60DA4" w14:textId="77777777" w:rsidR="000A2907" w:rsidRDefault="000A2907">
                  <w:r>
                    <w:rPr>
                      <w:color w:val="FFFFFF"/>
                      <w:sz w:val="20"/>
                    </w:rPr>
                    <w:t>.</w:t>
                  </w:r>
                </w:p>
              </w:tc>
              <w:tc>
                <w:tcPr>
                  <w:tcW w:w="0" w:type="auto"/>
                  <w:gridSpan w:val="2"/>
                  <w:tcBorders>
                    <w:top w:val="single" w:sz="6" w:space="0" w:color="auto"/>
                    <w:left w:val="single" w:sz="6" w:space="0" w:color="auto"/>
                    <w:bottom w:val="single" w:sz="6" w:space="0" w:color="auto"/>
                    <w:right w:val="single" w:sz="6" w:space="0" w:color="auto"/>
                  </w:tcBorders>
                  <w:vAlign w:val="center"/>
                </w:tcPr>
                <w:p w14:paraId="4F3635ED" w14:textId="77777777" w:rsidR="000A2907" w:rsidRDefault="000A2907"/>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6DBFADC5" w14:textId="77777777" w:rsidR="000A2907" w:rsidRDefault="000A2907">
                  <w:r>
                    <w:rPr>
                      <w:color w:val="FFFFFF"/>
                      <w:sz w:val="20"/>
                    </w:rPr>
                    <w:t>.</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6D7A5540" w14:textId="77777777" w:rsidR="000A2907" w:rsidRDefault="000A2907">
                  <w:r>
                    <w:rPr>
                      <w:color w:val="FFFFFF"/>
                      <w:sz w:val="20"/>
                    </w:rPr>
                    <w:t>.</w:t>
                  </w:r>
                </w:p>
              </w:tc>
              <w:tc>
                <w:tcPr>
                  <w:tcW w:w="0" w:type="auto"/>
                  <w:tcBorders>
                    <w:top w:val="single" w:sz="6" w:space="0" w:color="auto"/>
                    <w:left w:val="single" w:sz="6" w:space="0" w:color="auto"/>
                    <w:bottom w:val="single" w:sz="6" w:space="0" w:color="auto"/>
                    <w:right w:val="single" w:sz="12" w:space="0" w:color="auto"/>
                  </w:tcBorders>
                  <w:tcMar>
                    <w:top w:w="15" w:type="dxa"/>
                    <w:left w:w="15" w:type="dxa"/>
                    <w:bottom w:w="15" w:type="dxa"/>
                    <w:right w:w="15" w:type="dxa"/>
                  </w:tcMar>
                  <w:vAlign w:val="center"/>
                </w:tcPr>
                <w:p w14:paraId="09256DAB" w14:textId="77777777" w:rsidR="000A2907" w:rsidRDefault="000A2907">
                  <w:r>
                    <w:rPr>
                      <w:color w:val="FFFFFF"/>
                      <w:sz w:val="20"/>
                    </w:rPr>
                    <w:t>.</w:t>
                  </w:r>
                </w:p>
              </w:tc>
            </w:tr>
            <w:tr w:rsidR="000A2907" w14:paraId="4C50E3DA" w14:textId="77777777">
              <w:trPr>
                <w:cantSplit/>
                <w:tblCellSpacing w:w="15" w:type="dxa"/>
                <w:jc w:val="center"/>
              </w:trPr>
              <w:tc>
                <w:tcPr>
                  <w:tcW w:w="0" w:type="auto"/>
                  <w:vMerge/>
                  <w:tcBorders>
                    <w:top w:val="single" w:sz="6" w:space="0" w:color="auto"/>
                    <w:left w:val="single" w:sz="12" w:space="0" w:color="auto"/>
                    <w:bottom w:val="single" w:sz="6" w:space="0" w:color="auto"/>
                    <w:right w:val="single" w:sz="6" w:space="0" w:color="auto"/>
                  </w:tcBorders>
                  <w:vAlign w:val="center"/>
                </w:tcPr>
                <w:p w14:paraId="49211391" w14:textId="77777777" w:rsidR="000A2907" w:rsidRDefault="000A2907"/>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14F882B6" w14:textId="77777777" w:rsidR="000A2907" w:rsidRDefault="000A2907">
                  <w:r>
                    <w:rPr>
                      <w:color w:val="FFFFFF"/>
                      <w:sz w:val="20"/>
                    </w:rPr>
                    <w:t>.</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1CBB3C36" w14:textId="77777777" w:rsidR="000A2907" w:rsidRDefault="000A2907">
                  <w:r>
                    <w:rPr>
                      <w:color w:val="FFFFFF"/>
                      <w:sz w:val="20"/>
                    </w:rPr>
                    <w:t>.</w:t>
                  </w:r>
                </w:p>
              </w:tc>
              <w:tc>
                <w:tcPr>
                  <w:tcW w:w="1222" w:type="pct"/>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5601B104" w14:textId="77777777" w:rsidR="000A2907" w:rsidRDefault="000A2907"/>
              </w:tc>
              <w:tc>
                <w:tcPr>
                  <w:tcW w:w="55" w:type="pct"/>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19F0D8A6" w14:textId="77777777" w:rsidR="000A2907" w:rsidRDefault="000A2907"/>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47B404E3" w14:textId="77777777" w:rsidR="000A2907" w:rsidRDefault="000A2907"/>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602C5539" w14:textId="77777777" w:rsidR="000A2907" w:rsidRDefault="000A2907">
                  <w:r>
                    <w:rPr>
                      <w:color w:val="FFFFFF"/>
                      <w:sz w:val="20"/>
                    </w:rPr>
                    <w:t>.</w:t>
                  </w:r>
                </w:p>
              </w:tc>
              <w:tc>
                <w:tcPr>
                  <w:tcW w:w="0" w:type="auto"/>
                  <w:tcBorders>
                    <w:top w:val="single" w:sz="6" w:space="0" w:color="auto"/>
                    <w:left w:val="single" w:sz="6" w:space="0" w:color="auto"/>
                    <w:bottom w:val="single" w:sz="6" w:space="0" w:color="auto"/>
                    <w:right w:val="single" w:sz="12" w:space="0" w:color="auto"/>
                  </w:tcBorders>
                  <w:tcMar>
                    <w:top w:w="15" w:type="dxa"/>
                    <w:left w:w="15" w:type="dxa"/>
                    <w:bottom w:w="15" w:type="dxa"/>
                    <w:right w:w="15" w:type="dxa"/>
                  </w:tcMar>
                  <w:vAlign w:val="center"/>
                </w:tcPr>
                <w:p w14:paraId="1FCE66F7" w14:textId="77777777" w:rsidR="000A2907" w:rsidRDefault="000A2907">
                  <w:r>
                    <w:rPr>
                      <w:color w:val="FFFFFF"/>
                      <w:sz w:val="20"/>
                    </w:rPr>
                    <w:t>.</w:t>
                  </w:r>
                </w:p>
              </w:tc>
            </w:tr>
            <w:tr w:rsidR="000A2907" w14:paraId="7A1965CE" w14:textId="77777777">
              <w:trPr>
                <w:tblCellSpacing w:w="15" w:type="dxa"/>
                <w:jc w:val="center"/>
              </w:trPr>
              <w:tc>
                <w:tcPr>
                  <w:tcW w:w="0" w:type="auto"/>
                  <w:gridSpan w:val="8"/>
                  <w:tcBorders>
                    <w:top w:val="single" w:sz="6" w:space="0" w:color="auto"/>
                    <w:left w:val="single" w:sz="12" w:space="0" w:color="auto"/>
                    <w:bottom w:val="single" w:sz="12" w:space="0" w:color="auto"/>
                    <w:right w:val="single" w:sz="12" w:space="0" w:color="auto"/>
                  </w:tcBorders>
                  <w:tcMar>
                    <w:top w:w="15" w:type="dxa"/>
                    <w:left w:w="15" w:type="dxa"/>
                    <w:bottom w:w="15" w:type="dxa"/>
                    <w:right w:w="15" w:type="dxa"/>
                  </w:tcMar>
                  <w:vAlign w:val="center"/>
                </w:tcPr>
                <w:p w14:paraId="5641FF08" w14:textId="2B237972" w:rsidR="000A2907" w:rsidRDefault="000A2907">
                  <w:pPr>
                    <w:rPr>
                      <w:b/>
                      <w:sz w:val="20"/>
                    </w:rPr>
                  </w:pPr>
                  <w:r>
                    <w:br/>
                  </w:r>
                  <w:r>
                    <w:rPr>
                      <w:sz w:val="20"/>
                    </w:rPr>
                    <w:t>COACH: I have certified that the above information is correct and meets the requirements for the AFA-NIET At-Large Qualification Procedures. One copy is to be sent to your District Chair – DO NOT SEND THIS FROM TO THE NAT</w:t>
                  </w:r>
                  <w:r w:rsidR="001E5A54">
                    <w:rPr>
                      <w:sz w:val="20"/>
                    </w:rPr>
                    <w:t>I</w:t>
                  </w:r>
                  <w:r>
                    <w:rPr>
                      <w:sz w:val="20"/>
                    </w:rPr>
                    <w:t>ONAL TOURNAMENT DIRECTOR.</w:t>
                  </w:r>
                </w:p>
                <w:p w14:paraId="3CE1B1C5" w14:textId="6D3F5D82" w:rsidR="000A2907" w:rsidRDefault="00A770F7">
                  <w:pPr>
                    <w:jc w:val="center"/>
                    <w:rPr>
                      <w:b/>
                      <w:color w:val="FF0000"/>
                      <w:sz w:val="20"/>
                    </w:rPr>
                  </w:pPr>
                  <w:r>
                    <w:rPr>
                      <w:sz w:val="20"/>
                    </w:rPr>
                    <w:t xml:space="preserve">Remember that the At-Large Qualification Form must be submitted to your District Chair, </w:t>
                  </w:r>
                  <w:r>
                    <w:rPr>
                      <w:b/>
                      <w:sz w:val="20"/>
                      <w:u w:val="single"/>
                    </w:rPr>
                    <w:t xml:space="preserve">and should arrive no later than </w:t>
                  </w:r>
                  <w:r>
                    <w:rPr>
                      <w:b/>
                      <w:color w:val="FF6600"/>
                      <w:sz w:val="20"/>
                      <w:u w:val="single"/>
                    </w:rPr>
                    <w:t>one week before your District Qualifier</w:t>
                  </w:r>
                  <w:r>
                    <w:rPr>
                      <w:b/>
                      <w:sz w:val="20"/>
                      <w:u w:val="single"/>
                    </w:rPr>
                    <w:t>.</w:t>
                  </w:r>
                </w:p>
                <w:p w14:paraId="396DA091" w14:textId="77777777" w:rsidR="000A2907" w:rsidRDefault="000A2907"/>
                <w:p w14:paraId="3DB5B7E3" w14:textId="77777777" w:rsidR="000A2907" w:rsidRDefault="000A2907"/>
                <w:p w14:paraId="7F5C57CD" w14:textId="77777777" w:rsidR="000A2907" w:rsidRDefault="000A2907">
                  <w:pPr>
                    <w:rPr>
                      <w:sz w:val="20"/>
                    </w:rPr>
                  </w:pPr>
                  <w:r>
                    <w:rPr>
                      <w:sz w:val="20"/>
                    </w:rPr>
                    <w:t>COACH’S SIGNATURE:</w:t>
                  </w:r>
                  <w:r>
                    <w:rPr>
                      <w:sz w:val="20"/>
                      <w:u w:val="single"/>
                    </w:rPr>
                    <w:t>_______________________________________________________________________________</w:t>
                  </w:r>
                  <w:r>
                    <w:rPr>
                      <w:sz w:val="20"/>
                    </w:rPr>
                    <w:t xml:space="preserve"> </w:t>
                  </w:r>
                </w:p>
                <w:p w14:paraId="14A15999" w14:textId="77777777" w:rsidR="000A2907" w:rsidRDefault="000A2907">
                  <w:pPr>
                    <w:rPr>
                      <w:sz w:val="20"/>
                    </w:rPr>
                  </w:pPr>
                </w:p>
                <w:p w14:paraId="0CF6FB75" w14:textId="77777777" w:rsidR="000A2907" w:rsidRDefault="000A2907"/>
              </w:tc>
            </w:tr>
          </w:tbl>
          <w:p w14:paraId="3B6399C8" w14:textId="77777777" w:rsidR="000A2907" w:rsidRDefault="000A2907"/>
        </w:tc>
      </w:tr>
    </w:tbl>
    <w:p w14:paraId="2192AC62" w14:textId="77777777" w:rsidR="000A2907" w:rsidRDefault="00D604C0">
      <w:r>
        <w:pict w14:anchorId="2C476447">
          <v:rect id="_x0000_i1036" style="width:414.5pt;height:1.5pt" o:hralign="center" o:hrstd="t" o:hr="t" fillcolor="#9d9da1" stroked="f"/>
        </w:pict>
      </w:r>
    </w:p>
    <w:p w14:paraId="12EC000C" w14:textId="77777777" w:rsidR="000A2907" w:rsidRDefault="000A2907">
      <w:pPr>
        <w:rPr>
          <w:b/>
        </w:rPr>
      </w:pPr>
      <w:bookmarkStart w:id="19" w:name="StudentVerifyForm"/>
      <w:bookmarkEnd w:id="19"/>
    </w:p>
    <w:p w14:paraId="02CA9B0A" w14:textId="77777777" w:rsidR="000A2907" w:rsidRDefault="00D604C0">
      <w:r>
        <w:pict w14:anchorId="49DED24E">
          <v:rect id="_x0000_i1037" style="width:414.5pt;height:1.5pt" o:hralign="center" o:hrstd="t" o:hr="t" fillcolor="#9d9da1" stroked="f"/>
        </w:pict>
      </w:r>
    </w:p>
    <w:p w14:paraId="31AA7778" w14:textId="3A00FD15" w:rsidR="000A2907" w:rsidRDefault="00E46053">
      <w:r>
        <w:rPr>
          <w:b/>
          <w:sz w:val="20"/>
        </w:rPr>
        <w:t>INVOICE NUMBER 2017</w:t>
      </w:r>
      <w:r w:rsidR="000A2907">
        <w:rPr>
          <w:b/>
          <w:sz w:val="20"/>
        </w:rPr>
        <w:t>-201</w:t>
      </w:r>
      <w:r>
        <w:rPr>
          <w:b/>
          <w:sz w:val="20"/>
        </w:rPr>
        <w:t>8</w:t>
      </w:r>
    </w:p>
    <w:p w14:paraId="73B61035" w14:textId="77777777" w:rsidR="000A2907" w:rsidRDefault="000A2907">
      <w:r>
        <w:rPr>
          <w:b/>
          <w:sz w:val="20"/>
        </w:rPr>
        <w:t>American Forensic Association</w:t>
      </w:r>
      <w:r>
        <w:t xml:space="preserve"> </w:t>
      </w:r>
      <w:r>
        <w:br/>
      </w:r>
      <w:r>
        <w:rPr>
          <w:b/>
          <w:sz w:val="20"/>
        </w:rPr>
        <w:t>National Individual Events Tournament</w:t>
      </w:r>
    </w:p>
    <w:p w14:paraId="2A98BB63" w14:textId="2F4795AC" w:rsidR="000A2907" w:rsidRDefault="000A2907"/>
    <w:p w14:paraId="4059A1CD" w14:textId="77777777" w:rsidR="000A2907" w:rsidRDefault="000A2907">
      <w:pPr>
        <w:rPr>
          <w:sz w:val="20"/>
        </w:rPr>
      </w:pPr>
    </w:p>
    <w:p w14:paraId="49A11156" w14:textId="591B8C78" w:rsidR="000A2907" w:rsidRDefault="000A2907">
      <w:r>
        <w:rPr>
          <w:sz w:val="20"/>
        </w:rPr>
        <w:t>Subscription Fee for the American Forensic Association's National Individual Events Tournament.</w:t>
      </w:r>
      <w:r>
        <w:t xml:space="preserve"> </w:t>
      </w:r>
      <w:r>
        <w:br/>
      </w:r>
      <w:r>
        <w:rPr>
          <w:sz w:val="20"/>
        </w:rPr>
        <w:t xml:space="preserve">Payment due by </w:t>
      </w:r>
      <w:r>
        <w:rPr>
          <w:sz w:val="20"/>
          <w:u w:val="single"/>
        </w:rPr>
        <w:t>December 1, 201</w:t>
      </w:r>
      <w:r w:rsidR="00E46053">
        <w:rPr>
          <w:sz w:val="20"/>
          <w:u w:val="single"/>
        </w:rPr>
        <w:t>7</w:t>
      </w:r>
      <w:r>
        <w:rPr>
          <w:sz w:val="20"/>
        </w:rPr>
        <w:t>.</w:t>
      </w:r>
      <w:r>
        <w:t xml:space="preserve"> </w:t>
      </w:r>
    </w:p>
    <w:p w14:paraId="4322DE3E" w14:textId="77777777" w:rsidR="000A2907" w:rsidRDefault="000A2907">
      <w:pPr>
        <w:rPr>
          <w:sz w:val="20"/>
        </w:rPr>
      </w:pPr>
    </w:p>
    <w:p w14:paraId="2BB4CDBC" w14:textId="77777777" w:rsidR="000A2907" w:rsidRDefault="000A2907">
      <w:r>
        <w:rPr>
          <w:sz w:val="20"/>
        </w:rPr>
        <w:t>Amount due: $30.00 ($50.00 if postmarked after December 1).</w:t>
      </w:r>
      <w:r>
        <w:t xml:space="preserve"> </w:t>
      </w:r>
    </w:p>
    <w:p w14:paraId="52457DA3" w14:textId="77777777" w:rsidR="000A2907" w:rsidRDefault="000A2907">
      <w:pPr>
        <w:rPr>
          <w:sz w:val="20"/>
        </w:rPr>
      </w:pPr>
    </w:p>
    <w:p w14:paraId="4EF1B5F9" w14:textId="77777777" w:rsidR="000A2907" w:rsidRDefault="000A2907">
      <w:r>
        <w:rPr>
          <w:sz w:val="20"/>
        </w:rPr>
        <w:t xml:space="preserve">Remit Payment to: </w:t>
      </w:r>
      <w:r>
        <w:rPr>
          <w:b/>
          <w:sz w:val="20"/>
        </w:rPr>
        <w:t>DISTRICT CHAIR AFA-NIET</w:t>
      </w:r>
      <w:r>
        <w:t xml:space="preserve"> </w:t>
      </w:r>
    </w:p>
    <w:p w14:paraId="29DEF08B" w14:textId="77777777" w:rsidR="000A2907" w:rsidRDefault="000A2907">
      <w:pPr>
        <w:rPr>
          <w:sz w:val="20"/>
        </w:rPr>
      </w:pPr>
    </w:p>
    <w:p w14:paraId="68BECB3A" w14:textId="77777777" w:rsidR="000A2907" w:rsidRDefault="000A2907">
      <w:r>
        <w:rPr>
          <w:sz w:val="20"/>
        </w:rPr>
        <w:t>Subscribing School: _________________________________ Coach:_____________________________</w:t>
      </w:r>
      <w:r>
        <w:t xml:space="preserve"> </w:t>
      </w:r>
    </w:p>
    <w:p w14:paraId="7A875BE4" w14:textId="77777777" w:rsidR="000A2907" w:rsidRDefault="000A2907">
      <w:pPr>
        <w:rPr>
          <w:sz w:val="20"/>
        </w:rPr>
      </w:pPr>
    </w:p>
    <w:p w14:paraId="35DD2247" w14:textId="77777777" w:rsidR="000A2907" w:rsidRDefault="000A2907">
      <w:r>
        <w:rPr>
          <w:sz w:val="20"/>
        </w:rPr>
        <w:t xml:space="preserve">Office </w:t>
      </w:r>
      <w:proofErr w:type="spellStart"/>
      <w:r>
        <w:rPr>
          <w:sz w:val="20"/>
        </w:rPr>
        <w:t>Phone:_______________________________________Home</w:t>
      </w:r>
      <w:proofErr w:type="spellEnd"/>
      <w:r>
        <w:rPr>
          <w:sz w:val="20"/>
        </w:rPr>
        <w:t xml:space="preserve"> Phone:________________________</w:t>
      </w:r>
    </w:p>
    <w:p w14:paraId="7F78DFB8" w14:textId="77777777" w:rsidR="000A2907" w:rsidRDefault="000A2907">
      <w:pPr>
        <w:rPr>
          <w:sz w:val="20"/>
        </w:rPr>
      </w:pPr>
    </w:p>
    <w:p w14:paraId="5B2BA58E" w14:textId="77777777" w:rsidR="000A2907" w:rsidRDefault="000A2907">
      <w:r>
        <w:rPr>
          <w:sz w:val="20"/>
        </w:rPr>
        <w:t>Address: _____________________________________________________________________________</w:t>
      </w:r>
      <w:r>
        <w:t xml:space="preserve"> </w:t>
      </w:r>
    </w:p>
    <w:p w14:paraId="347B2169" w14:textId="77777777" w:rsidR="000A2907" w:rsidRDefault="000A2907">
      <w:pPr>
        <w:rPr>
          <w:sz w:val="20"/>
        </w:rPr>
      </w:pPr>
    </w:p>
    <w:p w14:paraId="72BD9767" w14:textId="77777777" w:rsidR="000A2907" w:rsidRDefault="000A2907">
      <w:r>
        <w:rPr>
          <w:sz w:val="20"/>
        </w:rPr>
        <w:t xml:space="preserve">Consult the information section on District Tournaments for the name of your District Chairperson. Make checks payable to your </w:t>
      </w:r>
      <w:r>
        <w:rPr>
          <w:sz w:val="20"/>
          <w:u w:val="single"/>
        </w:rPr>
        <w:t>District Chairperson</w:t>
      </w:r>
      <w:r>
        <w:rPr>
          <w:sz w:val="20"/>
        </w:rPr>
        <w:t>. If you have received an invoice from your District Chair, ignore this request for payment.</w:t>
      </w:r>
      <w:r>
        <w:t xml:space="preserve"> </w:t>
      </w:r>
      <w:r>
        <w:br/>
      </w:r>
      <w:r>
        <w:rPr>
          <w:sz w:val="20"/>
        </w:rPr>
        <w:t> </w:t>
      </w:r>
    </w:p>
    <w:p w14:paraId="6E663796" w14:textId="77777777" w:rsidR="000A2907" w:rsidRDefault="000A2907"/>
    <w:p w14:paraId="626F685B" w14:textId="77777777" w:rsidR="000A2907" w:rsidRDefault="00D604C0">
      <w:r>
        <w:pict w14:anchorId="0436E45D">
          <v:rect id="_x0000_i1038" style="width:414.5pt;height:1.5pt" o:hralign="center" o:hrstd="t" o:hr="t" fillcolor="#9d9da1" stroked="f"/>
        </w:pic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0A2907" w14:paraId="533A3DE0" w14:textId="77777777">
        <w:tc>
          <w:tcPr>
            <w:tcW w:w="10296" w:type="dxa"/>
          </w:tcPr>
          <w:p w14:paraId="6703566E" w14:textId="6A2A11BC" w:rsidR="0023392D" w:rsidRDefault="000A2907" w:rsidP="0023392D">
            <w:pPr>
              <w:rPr>
                <w:sz w:val="20"/>
              </w:rPr>
            </w:pPr>
            <w:r>
              <w:rPr>
                <w:i/>
                <w:sz w:val="20"/>
              </w:rPr>
              <w:t xml:space="preserve">last updated: </w:t>
            </w:r>
            <w:r w:rsidR="00E46053">
              <w:rPr>
                <w:i/>
                <w:sz w:val="20"/>
              </w:rPr>
              <w:t>Dec</w:t>
            </w:r>
            <w:r w:rsidR="001E5A54">
              <w:rPr>
                <w:i/>
                <w:sz w:val="20"/>
              </w:rPr>
              <w:t>ember</w:t>
            </w:r>
            <w:r w:rsidR="004B5769">
              <w:rPr>
                <w:i/>
                <w:sz w:val="20"/>
              </w:rPr>
              <w:t xml:space="preserve"> 201</w:t>
            </w:r>
            <w:r w:rsidR="00E46053">
              <w:rPr>
                <w:i/>
                <w:sz w:val="20"/>
              </w:rPr>
              <w:t>7</w:t>
            </w:r>
            <w:r>
              <w:rPr>
                <w:sz w:val="20"/>
              </w:rPr>
              <w:br/>
            </w:r>
            <w:r w:rsidR="0023392D">
              <w:rPr>
                <w:sz w:val="20"/>
              </w:rPr>
              <w:t xml:space="preserve">Peter </w:t>
            </w:r>
            <w:proofErr w:type="spellStart"/>
            <w:r w:rsidR="0023392D">
              <w:rPr>
                <w:sz w:val="20"/>
              </w:rPr>
              <w:t>Pober</w:t>
            </w:r>
            <w:proofErr w:type="spellEnd"/>
            <w:r w:rsidR="0023392D">
              <w:rPr>
                <w:sz w:val="20"/>
              </w:rPr>
              <w:t>, ppober@gmu.edu</w:t>
            </w:r>
          </w:p>
          <w:p w14:paraId="06179EF8" w14:textId="24286310" w:rsidR="000A2907" w:rsidRDefault="0023392D" w:rsidP="0023392D">
            <w:r>
              <w:rPr>
                <w:sz w:val="20"/>
              </w:rPr>
              <w:t xml:space="preserve">Larry Schnoor, </w:t>
            </w:r>
            <w:hyperlink r:id="rId16" w:history="1">
              <w:r w:rsidR="00A956C9" w:rsidRPr="008009E0">
                <w:rPr>
                  <w:rStyle w:val="Hyperlink"/>
                  <w:sz w:val="20"/>
                </w:rPr>
                <w:t>lschnoor@hickorytech.net</w:t>
              </w:r>
            </w:hyperlink>
          </w:p>
        </w:tc>
      </w:tr>
    </w:tbl>
    <w:p w14:paraId="7C649389" w14:textId="77777777" w:rsidR="000A2907" w:rsidRDefault="000A2907"/>
    <w:sectPr w:rsidR="000A2907" w:rsidSect="000A2907">
      <w:pgSz w:w="12240" w:h="15840"/>
      <w:pgMar w:top="1080" w:right="1080" w:bottom="10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ゴシック">
    <w:charset w:val="80"/>
    <w:family w:val="auto"/>
    <w:pitch w:val="variable"/>
    <w:sig w:usb0="E00002FF" w:usb1="6AC7FDFB" w:usb2="08000012" w:usb3="00000000" w:csb0="0002009F"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Monaco">
    <w:panose1 w:val="02000500000000000000"/>
    <w:charset w:val="00"/>
    <w:family w:val="auto"/>
    <w:pitch w:val="variable"/>
    <w:sig w:usb0="00000003" w:usb1="00000000" w:usb2="00000000" w:usb3="00000000" w:csb0="00000001"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42CE4B82"/>
    <w:lvl w:ilvl="0">
      <w:start w:val="1"/>
      <w:numFmt w:val="decimal"/>
      <w:lvlText w:val="%1."/>
      <w:lvlJc w:val="left"/>
      <w:pPr>
        <w:tabs>
          <w:tab w:val="num" w:pos="1800"/>
        </w:tabs>
        <w:ind w:left="1800" w:hanging="360"/>
      </w:pPr>
      <w:rPr>
        <w:rFonts w:cs="Times New Roman"/>
      </w:rPr>
    </w:lvl>
  </w:abstractNum>
  <w:abstractNum w:abstractNumId="1">
    <w:nsid w:val="FFFFFF7D"/>
    <w:multiLevelType w:val="singleLevel"/>
    <w:tmpl w:val="320E967E"/>
    <w:lvl w:ilvl="0">
      <w:start w:val="1"/>
      <w:numFmt w:val="decimal"/>
      <w:lvlText w:val="%1."/>
      <w:lvlJc w:val="left"/>
      <w:pPr>
        <w:tabs>
          <w:tab w:val="num" w:pos="1440"/>
        </w:tabs>
        <w:ind w:left="1440" w:hanging="360"/>
      </w:pPr>
      <w:rPr>
        <w:rFonts w:cs="Times New Roman"/>
      </w:rPr>
    </w:lvl>
  </w:abstractNum>
  <w:abstractNum w:abstractNumId="2">
    <w:nsid w:val="FFFFFF7E"/>
    <w:multiLevelType w:val="singleLevel"/>
    <w:tmpl w:val="D646D5A6"/>
    <w:lvl w:ilvl="0">
      <w:start w:val="1"/>
      <w:numFmt w:val="decimal"/>
      <w:lvlText w:val="%1."/>
      <w:lvlJc w:val="left"/>
      <w:pPr>
        <w:tabs>
          <w:tab w:val="num" w:pos="1080"/>
        </w:tabs>
        <w:ind w:left="1080" w:hanging="360"/>
      </w:pPr>
      <w:rPr>
        <w:rFonts w:cs="Times New Roman"/>
      </w:rPr>
    </w:lvl>
  </w:abstractNum>
  <w:abstractNum w:abstractNumId="3">
    <w:nsid w:val="FFFFFF7F"/>
    <w:multiLevelType w:val="singleLevel"/>
    <w:tmpl w:val="E0DCFC68"/>
    <w:lvl w:ilvl="0">
      <w:start w:val="1"/>
      <w:numFmt w:val="decimal"/>
      <w:lvlText w:val="%1."/>
      <w:lvlJc w:val="left"/>
      <w:pPr>
        <w:tabs>
          <w:tab w:val="num" w:pos="720"/>
        </w:tabs>
        <w:ind w:left="720" w:hanging="360"/>
      </w:pPr>
      <w:rPr>
        <w:rFonts w:cs="Times New Roman"/>
      </w:rPr>
    </w:lvl>
  </w:abstractNum>
  <w:abstractNum w:abstractNumId="4">
    <w:nsid w:val="FFFFFF80"/>
    <w:multiLevelType w:val="singleLevel"/>
    <w:tmpl w:val="3F00652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84566AC4"/>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60097B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DC9E5544"/>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77DC9B7E"/>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A4386C52"/>
    <w:lvl w:ilvl="0">
      <w:start w:val="1"/>
      <w:numFmt w:val="bullet"/>
      <w:lvlText w:val=""/>
      <w:lvlJc w:val="left"/>
      <w:pPr>
        <w:tabs>
          <w:tab w:val="num" w:pos="360"/>
        </w:tabs>
        <w:ind w:left="360" w:hanging="360"/>
      </w:pPr>
      <w:rPr>
        <w:rFonts w:ascii="Symbol" w:hAnsi="Symbol" w:hint="default"/>
      </w:rPr>
    </w:lvl>
  </w:abstractNum>
  <w:abstractNum w:abstractNumId="10">
    <w:nsid w:val="16BB36F7"/>
    <w:multiLevelType w:val="hybridMultilevel"/>
    <w:tmpl w:val="DED076E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244C408F"/>
    <w:multiLevelType w:val="hybridMultilevel"/>
    <w:tmpl w:val="8AC6518C"/>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299902DD"/>
    <w:multiLevelType w:val="hybridMultilevel"/>
    <w:tmpl w:val="E95E4142"/>
    <w:lvl w:ilvl="0" w:tplc="F3C6804C">
      <w:start w:val="1"/>
      <w:numFmt w:val="lowerLetter"/>
      <w:lvlText w:val="%1."/>
      <w:lvlJc w:val="left"/>
      <w:pPr>
        <w:tabs>
          <w:tab w:val="num" w:pos="660"/>
        </w:tabs>
        <w:ind w:left="660" w:hanging="360"/>
      </w:pPr>
      <w:rPr>
        <w:rFonts w:cs="Times New Roman" w:hint="default"/>
      </w:rPr>
    </w:lvl>
    <w:lvl w:ilvl="1" w:tplc="080AEA60">
      <w:start w:val="1"/>
      <w:numFmt w:val="decimal"/>
      <w:lvlText w:val="%2."/>
      <w:lvlJc w:val="left"/>
      <w:pPr>
        <w:tabs>
          <w:tab w:val="num" w:pos="1380"/>
        </w:tabs>
        <w:ind w:left="1380" w:hanging="360"/>
      </w:pPr>
      <w:rPr>
        <w:rFonts w:cs="Times New Roman" w:hint="default"/>
      </w:rPr>
    </w:lvl>
    <w:lvl w:ilvl="2" w:tplc="0409001B" w:tentative="1">
      <w:start w:val="1"/>
      <w:numFmt w:val="lowerRoman"/>
      <w:lvlText w:val="%3."/>
      <w:lvlJc w:val="right"/>
      <w:pPr>
        <w:tabs>
          <w:tab w:val="num" w:pos="2100"/>
        </w:tabs>
        <w:ind w:left="2100" w:hanging="180"/>
      </w:pPr>
      <w:rPr>
        <w:rFonts w:cs="Times New Roman"/>
      </w:rPr>
    </w:lvl>
    <w:lvl w:ilvl="3" w:tplc="0409000F" w:tentative="1">
      <w:start w:val="1"/>
      <w:numFmt w:val="decimal"/>
      <w:lvlText w:val="%4."/>
      <w:lvlJc w:val="left"/>
      <w:pPr>
        <w:tabs>
          <w:tab w:val="num" w:pos="2820"/>
        </w:tabs>
        <w:ind w:left="2820" w:hanging="360"/>
      </w:pPr>
      <w:rPr>
        <w:rFonts w:cs="Times New Roman"/>
      </w:rPr>
    </w:lvl>
    <w:lvl w:ilvl="4" w:tplc="04090019" w:tentative="1">
      <w:start w:val="1"/>
      <w:numFmt w:val="lowerLetter"/>
      <w:lvlText w:val="%5."/>
      <w:lvlJc w:val="left"/>
      <w:pPr>
        <w:tabs>
          <w:tab w:val="num" w:pos="3540"/>
        </w:tabs>
        <w:ind w:left="3540" w:hanging="360"/>
      </w:pPr>
      <w:rPr>
        <w:rFonts w:cs="Times New Roman"/>
      </w:rPr>
    </w:lvl>
    <w:lvl w:ilvl="5" w:tplc="0409001B" w:tentative="1">
      <w:start w:val="1"/>
      <w:numFmt w:val="lowerRoman"/>
      <w:lvlText w:val="%6."/>
      <w:lvlJc w:val="right"/>
      <w:pPr>
        <w:tabs>
          <w:tab w:val="num" w:pos="4260"/>
        </w:tabs>
        <w:ind w:left="4260" w:hanging="180"/>
      </w:pPr>
      <w:rPr>
        <w:rFonts w:cs="Times New Roman"/>
      </w:rPr>
    </w:lvl>
    <w:lvl w:ilvl="6" w:tplc="0409000F" w:tentative="1">
      <w:start w:val="1"/>
      <w:numFmt w:val="decimal"/>
      <w:lvlText w:val="%7."/>
      <w:lvlJc w:val="left"/>
      <w:pPr>
        <w:tabs>
          <w:tab w:val="num" w:pos="4980"/>
        </w:tabs>
        <w:ind w:left="4980" w:hanging="360"/>
      </w:pPr>
      <w:rPr>
        <w:rFonts w:cs="Times New Roman"/>
      </w:rPr>
    </w:lvl>
    <w:lvl w:ilvl="7" w:tplc="04090019" w:tentative="1">
      <w:start w:val="1"/>
      <w:numFmt w:val="lowerLetter"/>
      <w:lvlText w:val="%8."/>
      <w:lvlJc w:val="left"/>
      <w:pPr>
        <w:tabs>
          <w:tab w:val="num" w:pos="5700"/>
        </w:tabs>
        <w:ind w:left="5700" w:hanging="360"/>
      </w:pPr>
      <w:rPr>
        <w:rFonts w:cs="Times New Roman"/>
      </w:rPr>
    </w:lvl>
    <w:lvl w:ilvl="8" w:tplc="0409001B" w:tentative="1">
      <w:start w:val="1"/>
      <w:numFmt w:val="lowerRoman"/>
      <w:lvlText w:val="%9."/>
      <w:lvlJc w:val="right"/>
      <w:pPr>
        <w:tabs>
          <w:tab w:val="num" w:pos="6420"/>
        </w:tabs>
        <w:ind w:left="6420" w:hanging="180"/>
      </w:pPr>
      <w:rPr>
        <w:rFonts w:cs="Times New Roman"/>
      </w:rPr>
    </w:lvl>
  </w:abstractNum>
  <w:abstractNum w:abstractNumId="13">
    <w:nsid w:val="2B8C4E16"/>
    <w:multiLevelType w:val="hybridMultilevel"/>
    <w:tmpl w:val="89146AF8"/>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3B241116"/>
    <w:multiLevelType w:val="hybridMultilevel"/>
    <w:tmpl w:val="134A7A8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99A68BE"/>
    <w:multiLevelType w:val="multilevel"/>
    <w:tmpl w:val="10DAEB0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6">
    <w:nsid w:val="71065027"/>
    <w:multiLevelType w:val="hybridMultilevel"/>
    <w:tmpl w:val="1012D164"/>
    <w:lvl w:ilvl="0" w:tplc="FFFFFFFF">
      <w:start w:val="1"/>
      <w:numFmt w:val="upperLetter"/>
      <w:lvlText w:val="(%1)"/>
      <w:lvlJc w:val="left"/>
      <w:pPr>
        <w:tabs>
          <w:tab w:val="num" w:pos="2243"/>
        </w:tabs>
        <w:ind w:left="2243" w:hanging="360"/>
      </w:pPr>
      <w:rPr>
        <w:rFonts w:cs="Times New Roman" w:hint="default"/>
        <w:sz w:val="20"/>
      </w:rPr>
    </w:lvl>
    <w:lvl w:ilvl="1" w:tplc="FFFFFFFF" w:tentative="1">
      <w:start w:val="1"/>
      <w:numFmt w:val="lowerLetter"/>
      <w:lvlText w:val="%2."/>
      <w:lvlJc w:val="left"/>
      <w:pPr>
        <w:tabs>
          <w:tab w:val="num" w:pos="2963"/>
        </w:tabs>
        <w:ind w:left="2963" w:hanging="360"/>
      </w:pPr>
      <w:rPr>
        <w:rFonts w:cs="Times New Roman"/>
      </w:rPr>
    </w:lvl>
    <w:lvl w:ilvl="2" w:tplc="FFFFFFFF" w:tentative="1">
      <w:start w:val="1"/>
      <w:numFmt w:val="lowerRoman"/>
      <w:lvlText w:val="%3."/>
      <w:lvlJc w:val="right"/>
      <w:pPr>
        <w:tabs>
          <w:tab w:val="num" w:pos="3683"/>
        </w:tabs>
        <w:ind w:left="3683" w:hanging="180"/>
      </w:pPr>
      <w:rPr>
        <w:rFonts w:cs="Times New Roman"/>
      </w:rPr>
    </w:lvl>
    <w:lvl w:ilvl="3" w:tplc="FFFFFFFF" w:tentative="1">
      <w:start w:val="1"/>
      <w:numFmt w:val="decimal"/>
      <w:lvlText w:val="%4."/>
      <w:lvlJc w:val="left"/>
      <w:pPr>
        <w:tabs>
          <w:tab w:val="num" w:pos="4403"/>
        </w:tabs>
        <w:ind w:left="4403" w:hanging="360"/>
      </w:pPr>
      <w:rPr>
        <w:rFonts w:cs="Times New Roman"/>
      </w:rPr>
    </w:lvl>
    <w:lvl w:ilvl="4" w:tplc="FFFFFFFF" w:tentative="1">
      <w:start w:val="1"/>
      <w:numFmt w:val="lowerLetter"/>
      <w:lvlText w:val="%5."/>
      <w:lvlJc w:val="left"/>
      <w:pPr>
        <w:tabs>
          <w:tab w:val="num" w:pos="5123"/>
        </w:tabs>
        <w:ind w:left="5123" w:hanging="360"/>
      </w:pPr>
      <w:rPr>
        <w:rFonts w:cs="Times New Roman"/>
      </w:rPr>
    </w:lvl>
    <w:lvl w:ilvl="5" w:tplc="FFFFFFFF" w:tentative="1">
      <w:start w:val="1"/>
      <w:numFmt w:val="lowerRoman"/>
      <w:lvlText w:val="%6."/>
      <w:lvlJc w:val="right"/>
      <w:pPr>
        <w:tabs>
          <w:tab w:val="num" w:pos="5843"/>
        </w:tabs>
        <w:ind w:left="5843" w:hanging="180"/>
      </w:pPr>
      <w:rPr>
        <w:rFonts w:cs="Times New Roman"/>
      </w:rPr>
    </w:lvl>
    <w:lvl w:ilvl="6" w:tplc="FFFFFFFF" w:tentative="1">
      <w:start w:val="1"/>
      <w:numFmt w:val="decimal"/>
      <w:lvlText w:val="%7."/>
      <w:lvlJc w:val="left"/>
      <w:pPr>
        <w:tabs>
          <w:tab w:val="num" w:pos="6563"/>
        </w:tabs>
        <w:ind w:left="6563" w:hanging="360"/>
      </w:pPr>
      <w:rPr>
        <w:rFonts w:cs="Times New Roman"/>
      </w:rPr>
    </w:lvl>
    <w:lvl w:ilvl="7" w:tplc="FFFFFFFF" w:tentative="1">
      <w:start w:val="1"/>
      <w:numFmt w:val="lowerLetter"/>
      <w:lvlText w:val="%8."/>
      <w:lvlJc w:val="left"/>
      <w:pPr>
        <w:tabs>
          <w:tab w:val="num" w:pos="7283"/>
        </w:tabs>
        <w:ind w:left="7283" w:hanging="360"/>
      </w:pPr>
      <w:rPr>
        <w:rFonts w:cs="Times New Roman"/>
      </w:rPr>
    </w:lvl>
    <w:lvl w:ilvl="8" w:tplc="FFFFFFFF" w:tentative="1">
      <w:start w:val="1"/>
      <w:numFmt w:val="lowerRoman"/>
      <w:lvlText w:val="%9."/>
      <w:lvlJc w:val="right"/>
      <w:pPr>
        <w:tabs>
          <w:tab w:val="num" w:pos="8003"/>
        </w:tabs>
        <w:ind w:left="8003" w:hanging="180"/>
      </w:pPr>
      <w:rPr>
        <w:rFonts w:cs="Times New Roman"/>
      </w:rPr>
    </w:lvl>
  </w:abstractNum>
  <w:abstractNum w:abstractNumId="17">
    <w:nsid w:val="7A3C1345"/>
    <w:multiLevelType w:val="hybridMultilevel"/>
    <w:tmpl w:val="6444ED7C"/>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10"/>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17"/>
  </w:num>
  <w:num w:numId="5">
    <w:abstractNumId w:val="11"/>
  </w:num>
  <w:num w:numId="6">
    <w:abstractNumId w:val="12"/>
  </w:num>
  <w:num w:numId="7">
    <w:abstractNumId w:val="13"/>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A81"/>
    <w:rsid w:val="00011443"/>
    <w:rsid w:val="000859B7"/>
    <w:rsid w:val="00092757"/>
    <w:rsid w:val="000A2907"/>
    <w:rsid w:val="000C110B"/>
    <w:rsid w:val="000C54F4"/>
    <w:rsid w:val="000C78A1"/>
    <w:rsid w:val="000E1847"/>
    <w:rsid w:val="001071D8"/>
    <w:rsid w:val="0012792A"/>
    <w:rsid w:val="001870D1"/>
    <w:rsid w:val="001B2C28"/>
    <w:rsid w:val="001C3798"/>
    <w:rsid w:val="001E3E57"/>
    <w:rsid w:val="001E5A54"/>
    <w:rsid w:val="001F0E0C"/>
    <w:rsid w:val="001F22F1"/>
    <w:rsid w:val="001F328A"/>
    <w:rsid w:val="0020266E"/>
    <w:rsid w:val="002059C6"/>
    <w:rsid w:val="00224590"/>
    <w:rsid w:val="002308DA"/>
    <w:rsid w:val="0023392D"/>
    <w:rsid w:val="0026299A"/>
    <w:rsid w:val="002951F4"/>
    <w:rsid w:val="00295360"/>
    <w:rsid w:val="00295E49"/>
    <w:rsid w:val="002A3444"/>
    <w:rsid w:val="002B06E6"/>
    <w:rsid w:val="002B3212"/>
    <w:rsid w:val="002C2500"/>
    <w:rsid w:val="002D0A14"/>
    <w:rsid w:val="002D6DAA"/>
    <w:rsid w:val="00303870"/>
    <w:rsid w:val="00306207"/>
    <w:rsid w:val="00313421"/>
    <w:rsid w:val="003202CA"/>
    <w:rsid w:val="00320F75"/>
    <w:rsid w:val="003476E4"/>
    <w:rsid w:val="00363CC0"/>
    <w:rsid w:val="003673EA"/>
    <w:rsid w:val="00387D92"/>
    <w:rsid w:val="00397DFB"/>
    <w:rsid w:val="003A457D"/>
    <w:rsid w:val="003C289B"/>
    <w:rsid w:val="003C5906"/>
    <w:rsid w:val="004179EB"/>
    <w:rsid w:val="00420AE8"/>
    <w:rsid w:val="0044204E"/>
    <w:rsid w:val="0044321A"/>
    <w:rsid w:val="0045117B"/>
    <w:rsid w:val="00457258"/>
    <w:rsid w:val="00463571"/>
    <w:rsid w:val="00467CE0"/>
    <w:rsid w:val="00493F3D"/>
    <w:rsid w:val="00496241"/>
    <w:rsid w:val="004975B5"/>
    <w:rsid w:val="004B5769"/>
    <w:rsid w:val="004D61A4"/>
    <w:rsid w:val="004F105E"/>
    <w:rsid w:val="0050676E"/>
    <w:rsid w:val="0052113E"/>
    <w:rsid w:val="0052277F"/>
    <w:rsid w:val="00532A89"/>
    <w:rsid w:val="005507B0"/>
    <w:rsid w:val="00596EA3"/>
    <w:rsid w:val="005B7605"/>
    <w:rsid w:val="005C30B8"/>
    <w:rsid w:val="005D503E"/>
    <w:rsid w:val="005F1950"/>
    <w:rsid w:val="006036C3"/>
    <w:rsid w:val="006112CD"/>
    <w:rsid w:val="0063592E"/>
    <w:rsid w:val="00680D46"/>
    <w:rsid w:val="0069575A"/>
    <w:rsid w:val="006C6F96"/>
    <w:rsid w:val="006C7A8A"/>
    <w:rsid w:val="006D4602"/>
    <w:rsid w:val="006E0050"/>
    <w:rsid w:val="006E4DFB"/>
    <w:rsid w:val="006F0702"/>
    <w:rsid w:val="006F34B0"/>
    <w:rsid w:val="00717DDE"/>
    <w:rsid w:val="0072272B"/>
    <w:rsid w:val="007435C1"/>
    <w:rsid w:val="0076087E"/>
    <w:rsid w:val="00760A73"/>
    <w:rsid w:val="00761BDC"/>
    <w:rsid w:val="00771EBA"/>
    <w:rsid w:val="00775450"/>
    <w:rsid w:val="007906DF"/>
    <w:rsid w:val="00793E55"/>
    <w:rsid w:val="00794158"/>
    <w:rsid w:val="007A292C"/>
    <w:rsid w:val="007B3379"/>
    <w:rsid w:val="007B7D48"/>
    <w:rsid w:val="007E59C7"/>
    <w:rsid w:val="00803103"/>
    <w:rsid w:val="00830CB4"/>
    <w:rsid w:val="008315B9"/>
    <w:rsid w:val="00832401"/>
    <w:rsid w:val="00841E1D"/>
    <w:rsid w:val="00867588"/>
    <w:rsid w:val="00872538"/>
    <w:rsid w:val="00875B55"/>
    <w:rsid w:val="00875B6B"/>
    <w:rsid w:val="00880A48"/>
    <w:rsid w:val="00883F5D"/>
    <w:rsid w:val="008D00D4"/>
    <w:rsid w:val="008E791C"/>
    <w:rsid w:val="00902DD9"/>
    <w:rsid w:val="00922E43"/>
    <w:rsid w:val="0097456B"/>
    <w:rsid w:val="009A1995"/>
    <w:rsid w:val="009B4DF4"/>
    <w:rsid w:val="009C1B52"/>
    <w:rsid w:val="009C7C46"/>
    <w:rsid w:val="009D2D65"/>
    <w:rsid w:val="009D77D8"/>
    <w:rsid w:val="009E58ED"/>
    <w:rsid w:val="009E5ED2"/>
    <w:rsid w:val="00A10B8F"/>
    <w:rsid w:val="00A237BA"/>
    <w:rsid w:val="00A30D46"/>
    <w:rsid w:val="00A770F7"/>
    <w:rsid w:val="00A90170"/>
    <w:rsid w:val="00A91007"/>
    <w:rsid w:val="00A93119"/>
    <w:rsid w:val="00A956C9"/>
    <w:rsid w:val="00AB25C6"/>
    <w:rsid w:val="00AD1D21"/>
    <w:rsid w:val="00AD3315"/>
    <w:rsid w:val="00B13E06"/>
    <w:rsid w:val="00B15015"/>
    <w:rsid w:val="00B51A27"/>
    <w:rsid w:val="00B67760"/>
    <w:rsid w:val="00B81A81"/>
    <w:rsid w:val="00BD10C0"/>
    <w:rsid w:val="00BF7C3A"/>
    <w:rsid w:val="00C000C5"/>
    <w:rsid w:val="00C10055"/>
    <w:rsid w:val="00C143C2"/>
    <w:rsid w:val="00C25BE2"/>
    <w:rsid w:val="00C51D69"/>
    <w:rsid w:val="00C83D48"/>
    <w:rsid w:val="00C844A9"/>
    <w:rsid w:val="00C907B2"/>
    <w:rsid w:val="00C932EF"/>
    <w:rsid w:val="00CA7169"/>
    <w:rsid w:val="00CB1336"/>
    <w:rsid w:val="00CB4BE0"/>
    <w:rsid w:val="00CB5A7A"/>
    <w:rsid w:val="00CC78BF"/>
    <w:rsid w:val="00CD059C"/>
    <w:rsid w:val="00CD6502"/>
    <w:rsid w:val="00CD6623"/>
    <w:rsid w:val="00CE755D"/>
    <w:rsid w:val="00CF18AE"/>
    <w:rsid w:val="00CF25ED"/>
    <w:rsid w:val="00D04DEF"/>
    <w:rsid w:val="00D1161D"/>
    <w:rsid w:val="00D21B41"/>
    <w:rsid w:val="00D30E37"/>
    <w:rsid w:val="00D33FC2"/>
    <w:rsid w:val="00D41A36"/>
    <w:rsid w:val="00D47B21"/>
    <w:rsid w:val="00D604C0"/>
    <w:rsid w:val="00D84199"/>
    <w:rsid w:val="00D94596"/>
    <w:rsid w:val="00DA611F"/>
    <w:rsid w:val="00DB6FF9"/>
    <w:rsid w:val="00DC2FD8"/>
    <w:rsid w:val="00DF790D"/>
    <w:rsid w:val="00E13527"/>
    <w:rsid w:val="00E24A25"/>
    <w:rsid w:val="00E46053"/>
    <w:rsid w:val="00E57F81"/>
    <w:rsid w:val="00E66A83"/>
    <w:rsid w:val="00E70765"/>
    <w:rsid w:val="00E9531F"/>
    <w:rsid w:val="00EA372B"/>
    <w:rsid w:val="00EB66C0"/>
    <w:rsid w:val="00EF70D1"/>
    <w:rsid w:val="00F30A42"/>
    <w:rsid w:val="00F35173"/>
    <w:rsid w:val="00F46E4E"/>
    <w:rsid w:val="00F61AB8"/>
    <w:rsid w:val="00F631A4"/>
    <w:rsid w:val="00F7036E"/>
    <w:rsid w:val="00F72732"/>
    <w:rsid w:val="00F73F58"/>
    <w:rsid w:val="00F8009C"/>
    <w:rsid w:val="00F919BD"/>
    <w:rsid w:val="00F95208"/>
    <w:rsid w:val="00FD21E2"/>
    <w:rsid w:val="00FD2EC5"/>
    <w:rsid w:val="00FF08D0"/>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982B59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308DA"/>
    <w:rPr>
      <w:sz w:val="24"/>
      <w:szCs w:val="24"/>
    </w:rPr>
  </w:style>
  <w:style w:type="paragraph" w:styleId="Heading1">
    <w:name w:val="heading 1"/>
    <w:basedOn w:val="Normal"/>
    <w:next w:val="Normal"/>
    <w:link w:val="Heading1Char"/>
    <w:uiPriority w:val="9"/>
    <w:qFormat/>
    <w:rsid w:val="002308DA"/>
    <w:pPr>
      <w:keepNext/>
      <w:jc w:val="center"/>
      <w:outlineLvl w:val="0"/>
    </w:pPr>
    <w:rPr>
      <w:rFonts w:ascii="Arial" w:hAnsi="Arial" w:cs="Arial"/>
      <w:b/>
      <w:bCs/>
      <w:sz w:val="27"/>
      <w:szCs w:val="27"/>
    </w:rPr>
  </w:style>
  <w:style w:type="paragraph" w:styleId="Heading2">
    <w:name w:val="heading 2"/>
    <w:basedOn w:val="Normal"/>
    <w:next w:val="Normal"/>
    <w:link w:val="Heading2Char"/>
    <w:uiPriority w:val="9"/>
    <w:qFormat/>
    <w:rsid w:val="002308DA"/>
    <w:pPr>
      <w:keepNext/>
      <w:jc w:val="center"/>
      <w:outlineLvl w:val="1"/>
    </w:pPr>
    <w:rPr>
      <w:sz w:val="32"/>
      <w:szCs w:val="32"/>
    </w:rPr>
  </w:style>
  <w:style w:type="paragraph" w:styleId="Heading3">
    <w:name w:val="heading 3"/>
    <w:basedOn w:val="Normal"/>
    <w:next w:val="Normal"/>
    <w:link w:val="Heading3Char"/>
    <w:uiPriority w:val="9"/>
    <w:qFormat/>
    <w:rsid w:val="002308DA"/>
    <w:pPr>
      <w:keepNext/>
      <w:outlineLvl w:val="2"/>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47CB"/>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CC47CB"/>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CC47CB"/>
    <w:rPr>
      <w:rFonts w:asciiTheme="majorHAnsi" w:eastAsiaTheme="majorEastAsia" w:hAnsiTheme="majorHAnsi" w:cstheme="majorBidi"/>
      <w:b/>
      <w:bCs/>
      <w:sz w:val="26"/>
      <w:szCs w:val="26"/>
    </w:rPr>
  </w:style>
  <w:style w:type="character" w:styleId="Hyperlink">
    <w:name w:val="Hyperlink"/>
    <w:basedOn w:val="DefaultParagraphFont"/>
    <w:uiPriority w:val="99"/>
    <w:semiHidden/>
    <w:rsid w:val="002308DA"/>
    <w:rPr>
      <w:rFonts w:cs="Times New Roman"/>
      <w:color w:val="0000FF"/>
      <w:u w:val="single"/>
    </w:rPr>
  </w:style>
  <w:style w:type="character" w:styleId="Strong">
    <w:name w:val="Strong"/>
    <w:basedOn w:val="DefaultParagraphFont"/>
    <w:uiPriority w:val="22"/>
    <w:qFormat/>
    <w:rsid w:val="002308DA"/>
    <w:rPr>
      <w:rFonts w:cs="Times New Roman"/>
      <w:b/>
      <w:bCs/>
    </w:rPr>
  </w:style>
  <w:style w:type="paragraph" w:styleId="BodyTextIndent">
    <w:name w:val="Body Text Indent"/>
    <w:basedOn w:val="Normal"/>
    <w:link w:val="BodyTextIndentChar"/>
    <w:uiPriority w:val="99"/>
    <w:semiHidden/>
    <w:rsid w:val="002308DA"/>
    <w:pPr>
      <w:ind w:left="277" w:hanging="277"/>
    </w:pPr>
    <w:rPr>
      <w:sz w:val="20"/>
      <w:szCs w:val="20"/>
    </w:rPr>
  </w:style>
  <w:style w:type="character" w:customStyle="1" w:styleId="BodyTextIndentChar">
    <w:name w:val="Body Text Indent Char"/>
    <w:basedOn w:val="DefaultParagraphFont"/>
    <w:link w:val="BodyTextIndent"/>
    <w:uiPriority w:val="99"/>
    <w:semiHidden/>
    <w:rsid w:val="00CC47CB"/>
    <w:rPr>
      <w:sz w:val="24"/>
      <w:szCs w:val="24"/>
    </w:rPr>
  </w:style>
  <w:style w:type="character" w:styleId="FollowedHyperlink">
    <w:name w:val="FollowedHyperlink"/>
    <w:basedOn w:val="DefaultParagraphFont"/>
    <w:uiPriority w:val="99"/>
    <w:semiHidden/>
    <w:rsid w:val="002308DA"/>
    <w:rPr>
      <w:rFonts w:cs="Times New Roman"/>
      <w:color w:val="800080"/>
      <w:u w:val="single"/>
    </w:rPr>
  </w:style>
  <w:style w:type="paragraph" w:styleId="BodyText">
    <w:name w:val="Body Text"/>
    <w:basedOn w:val="Normal"/>
    <w:link w:val="BodyTextChar"/>
    <w:uiPriority w:val="99"/>
    <w:semiHidden/>
    <w:rsid w:val="002308DA"/>
    <w:pPr>
      <w:jc w:val="center"/>
    </w:pPr>
    <w:rPr>
      <w:b/>
      <w:bCs/>
      <w:color w:val="FF0000"/>
      <w:szCs w:val="36"/>
    </w:rPr>
  </w:style>
  <w:style w:type="character" w:customStyle="1" w:styleId="BodyTextChar">
    <w:name w:val="Body Text Char"/>
    <w:basedOn w:val="DefaultParagraphFont"/>
    <w:link w:val="BodyText"/>
    <w:uiPriority w:val="99"/>
    <w:semiHidden/>
    <w:rsid w:val="00CC47CB"/>
    <w:rPr>
      <w:sz w:val="24"/>
      <w:szCs w:val="24"/>
    </w:rPr>
  </w:style>
  <w:style w:type="paragraph" w:styleId="BodyText2">
    <w:name w:val="Body Text 2"/>
    <w:basedOn w:val="Normal"/>
    <w:link w:val="BodyText2Char"/>
    <w:uiPriority w:val="99"/>
    <w:semiHidden/>
    <w:rsid w:val="002308DA"/>
    <w:pPr>
      <w:jc w:val="center"/>
    </w:pPr>
    <w:rPr>
      <w:b/>
      <w:bCs/>
      <w:color w:val="ED181E"/>
    </w:rPr>
  </w:style>
  <w:style w:type="character" w:customStyle="1" w:styleId="BodyText2Char">
    <w:name w:val="Body Text 2 Char"/>
    <w:basedOn w:val="DefaultParagraphFont"/>
    <w:link w:val="BodyText2"/>
    <w:uiPriority w:val="99"/>
    <w:semiHidden/>
    <w:rsid w:val="00CC47CB"/>
    <w:rPr>
      <w:sz w:val="24"/>
      <w:szCs w:val="24"/>
    </w:rPr>
  </w:style>
  <w:style w:type="paragraph" w:styleId="BodyTextIndent2">
    <w:name w:val="Body Text Indent 2"/>
    <w:basedOn w:val="Normal"/>
    <w:link w:val="BodyTextIndent2Char"/>
    <w:uiPriority w:val="99"/>
    <w:semiHidden/>
    <w:rsid w:val="002308DA"/>
    <w:pPr>
      <w:ind w:left="720"/>
    </w:pPr>
    <w:rPr>
      <w:sz w:val="20"/>
    </w:rPr>
  </w:style>
  <w:style w:type="character" w:customStyle="1" w:styleId="BodyTextIndent2Char">
    <w:name w:val="Body Text Indent 2 Char"/>
    <w:basedOn w:val="DefaultParagraphFont"/>
    <w:link w:val="BodyTextIndent2"/>
    <w:uiPriority w:val="99"/>
    <w:semiHidden/>
    <w:rsid w:val="00CC47CB"/>
    <w:rPr>
      <w:sz w:val="24"/>
      <w:szCs w:val="24"/>
    </w:rPr>
  </w:style>
  <w:style w:type="paragraph" w:styleId="NormalWeb">
    <w:name w:val="Normal (Web)"/>
    <w:basedOn w:val="Normal"/>
    <w:uiPriority w:val="99"/>
    <w:semiHidden/>
    <w:rsid w:val="002308DA"/>
    <w:pPr>
      <w:spacing w:before="100" w:beforeAutospacing="1" w:after="100" w:afterAutospacing="1"/>
    </w:pPr>
  </w:style>
  <w:style w:type="paragraph" w:styleId="BodyTextIndent3">
    <w:name w:val="Body Text Indent 3"/>
    <w:basedOn w:val="Normal"/>
    <w:link w:val="BodyTextIndent3Char"/>
    <w:uiPriority w:val="99"/>
    <w:semiHidden/>
    <w:rsid w:val="002308DA"/>
    <w:pPr>
      <w:ind w:left="900" w:hanging="277"/>
    </w:pPr>
    <w:rPr>
      <w:sz w:val="20"/>
    </w:rPr>
  </w:style>
  <w:style w:type="character" w:customStyle="1" w:styleId="BodyTextIndent3Char">
    <w:name w:val="Body Text Indent 3 Char"/>
    <w:basedOn w:val="DefaultParagraphFont"/>
    <w:link w:val="BodyTextIndent3"/>
    <w:uiPriority w:val="99"/>
    <w:semiHidden/>
    <w:rsid w:val="00CC47CB"/>
    <w:rPr>
      <w:sz w:val="16"/>
      <w:szCs w:val="16"/>
    </w:rPr>
  </w:style>
  <w:style w:type="paragraph" w:styleId="BodyText3">
    <w:name w:val="Body Text 3"/>
    <w:basedOn w:val="Normal"/>
    <w:link w:val="BodyText3Char"/>
    <w:uiPriority w:val="99"/>
    <w:semiHidden/>
    <w:rsid w:val="002308DA"/>
    <w:rPr>
      <w:sz w:val="20"/>
    </w:rPr>
  </w:style>
  <w:style w:type="character" w:customStyle="1" w:styleId="BodyText3Char">
    <w:name w:val="Body Text 3 Char"/>
    <w:basedOn w:val="DefaultParagraphFont"/>
    <w:link w:val="BodyText3"/>
    <w:uiPriority w:val="99"/>
    <w:semiHidden/>
    <w:rsid w:val="00CC47CB"/>
    <w:rPr>
      <w:sz w:val="16"/>
      <w:szCs w:val="16"/>
    </w:rPr>
  </w:style>
  <w:style w:type="paragraph" w:styleId="DocumentMap">
    <w:name w:val="Document Map"/>
    <w:basedOn w:val="Normal"/>
    <w:link w:val="DocumentMapChar"/>
    <w:uiPriority w:val="99"/>
    <w:semiHidden/>
    <w:rsid w:val="00BF7C3A"/>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sid w:val="00CC47CB"/>
    <w:rPr>
      <w:sz w:val="0"/>
      <w:szCs w:val="0"/>
    </w:rPr>
  </w:style>
  <w:style w:type="paragraph" w:styleId="BalloonText">
    <w:name w:val="Balloon Text"/>
    <w:basedOn w:val="Normal"/>
    <w:link w:val="BalloonTextChar"/>
    <w:uiPriority w:val="99"/>
    <w:semiHidden/>
    <w:unhideWhenUsed/>
    <w:rsid w:val="00F7036E"/>
    <w:rPr>
      <w:rFonts w:ascii="Tahoma" w:hAnsi="Tahoma" w:cs="Tahoma"/>
      <w:sz w:val="16"/>
      <w:szCs w:val="16"/>
    </w:rPr>
  </w:style>
  <w:style w:type="character" w:customStyle="1" w:styleId="BalloonTextChar">
    <w:name w:val="Balloon Text Char"/>
    <w:basedOn w:val="DefaultParagraphFont"/>
    <w:link w:val="BalloonText"/>
    <w:uiPriority w:val="99"/>
    <w:semiHidden/>
    <w:rsid w:val="00F7036E"/>
    <w:rPr>
      <w:rFonts w:ascii="Tahoma" w:hAnsi="Tahoma" w:cs="Tahoma"/>
      <w:sz w:val="16"/>
      <w:szCs w:val="16"/>
    </w:rPr>
  </w:style>
  <w:style w:type="character" w:customStyle="1" w:styleId="apple-converted-space">
    <w:name w:val="apple-converted-space"/>
    <w:basedOn w:val="DefaultParagraphFont"/>
    <w:rsid w:val="00832401"/>
  </w:style>
  <w:style w:type="paragraph" w:styleId="ListParagraph">
    <w:name w:val="List Paragraph"/>
    <w:basedOn w:val="Normal"/>
    <w:uiPriority w:val="34"/>
    <w:qFormat/>
    <w:rsid w:val="00C000C5"/>
    <w:pPr>
      <w:spacing w:after="160" w:line="259" w:lineRule="auto"/>
      <w:ind w:left="720"/>
      <w:contextualSpacing/>
    </w:pPr>
    <w:rPr>
      <w:rFonts w:asciiTheme="minorHAnsi" w:eastAsiaTheme="minorHAnsi" w:hAnsiTheme="minorHAnsi" w:cstheme="minorBidi"/>
      <w:sz w:val="22"/>
      <w:szCs w:val="22"/>
    </w:rPr>
  </w:style>
  <w:style w:type="character" w:customStyle="1" w:styleId="UnresolvedMention">
    <w:name w:val="Unresolved Mention"/>
    <w:basedOn w:val="DefaultParagraphFont"/>
    <w:uiPriority w:val="99"/>
    <w:rsid w:val="00532A8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1841810">
      <w:bodyDiv w:val="1"/>
      <w:marLeft w:val="0"/>
      <w:marRight w:val="0"/>
      <w:marTop w:val="0"/>
      <w:marBottom w:val="0"/>
      <w:divBdr>
        <w:top w:val="none" w:sz="0" w:space="0" w:color="auto"/>
        <w:left w:val="none" w:sz="0" w:space="0" w:color="auto"/>
        <w:bottom w:val="none" w:sz="0" w:space="0" w:color="auto"/>
        <w:right w:val="none" w:sz="0" w:space="0" w:color="auto"/>
      </w:divBdr>
    </w:div>
    <w:div w:id="641469182">
      <w:bodyDiv w:val="1"/>
      <w:marLeft w:val="0"/>
      <w:marRight w:val="0"/>
      <w:marTop w:val="0"/>
      <w:marBottom w:val="0"/>
      <w:divBdr>
        <w:top w:val="none" w:sz="0" w:space="0" w:color="auto"/>
        <w:left w:val="none" w:sz="0" w:space="0" w:color="auto"/>
        <w:bottom w:val="none" w:sz="0" w:space="0" w:color="auto"/>
        <w:right w:val="none" w:sz="0" w:space="0" w:color="auto"/>
      </w:divBdr>
    </w:div>
    <w:div w:id="1151019609">
      <w:bodyDiv w:val="1"/>
      <w:marLeft w:val="0"/>
      <w:marRight w:val="0"/>
      <w:marTop w:val="0"/>
      <w:marBottom w:val="0"/>
      <w:divBdr>
        <w:top w:val="none" w:sz="0" w:space="0" w:color="auto"/>
        <w:left w:val="none" w:sz="0" w:space="0" w:color="auto"/>
        <w:bottom w:val="none" w:sz="0" w:space="0" w:color="auto"/>
        <w:right w:val="none" w:sz="0" w:space="0" w:color="auto"/>
      </w:divBdr>
    </w:div>
    <w:div w:id="1523010085">
      <w:bodyDiv w:val="1"/>
      <w:marLeft w:val="0"/>
      <w:marRight w:val="0"/>
      <w:marTop w:val="0"/>
      <w:marBottom w:val="0"/>
      <w:divBdr>
        <w:top w:val="none" w:sz="0" w:space="0" w:color="auto"/>
        <w:left w:val="none" w:sz="0" w:space="0" w:color="auto"/>
        <w:bottom w:val="none" w:sz="0" w:space="0" w:color="auto"/>
        <w:right w:val="none" w:sz="0" w:space="0" w:color="auto"/>
      </w:divBdr>
      <w:divsChild>
        <w:div w:id="332954972">
          <w:marLeft w:val="0"/>
          <w:marRight w:val="0"/>
          <w:marTop w:val="0"/>
          <w:marBottom w:val="0"/>
          <w:divBdr>
            <w:top w:val="none" w:sz="0" w:space="0" w:color="auto"/>
            <w:left w:val="none" w:sz="0" w:space="0" w:color="auto"/>
            <w:bottom w:val="none" w:sz="0" w:space="0" w:color="auto"/>
            <w:right w:val="none" w:sz="0" w:space="0" w:color="auto"/>
          </w:divBdr>
        </w:div>
      </w:divsChild>
    </w:div>
    <w:div w:id="1964994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reidab@jmu.edu" TargetMode="External"/><Relationship Id="rId12" Type="http://schemas.openxmlformats.org/officeDocument/2006/relationships/hyperlink" Target="mailto:Imorning@mmelegante.com" TargetMode="External"/><Relationship Id="rId13" Type="http://schemas.openxmlformats.org/officeDocument/2006/relationships/hyperlink" Target="http://www.speechwire.com/afaniet" TargetMode="External"/><Relationship Id="rId14" Type="http://schemas.openxmlformats.org/officeDocument/2006/relationships/hyperlink" Target="mailto:support@speechwire.com" TargetMode="External"/><Relationship Id="rId15" Type="http://schemas.openxmlformats.org/officeDocument/2006/relationships/hyperlink" Target="http://www.afa-niet.org" TargetMode="External"/><Relationship Id="rId16" Type="http://schemas.openxmlformats.org/officeDocument/2006/relationships/hyperlink" Target="mailto:lschnoor@hickorytech.net" TargetMode="Externa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hyperlink" Target="mailto:fthompso@ua.edu" TargetMode="External"/><Relationship Id="rId7" Type="http://schemas.openxmlformats.org/officeDocument/2006/relationships/hyperlink" Target="mailto:yaw.kyeremateng@cui.edu" TargetMode="External"/><Relationship Id="rId8" Type="http://schemas.openxmlformats.org/officeDocument/2006/relationships/hyperlink" Target="mailto:jgantt@lclark.edu" TargetMode="External"/><Relationship Id="rId9" Type="http://schemas.openxmlformats.org/officeDocument/2006/relationships/hyperlink" Target="mailto:mrcox@austin.utexas.edu" TargetMode="External"/><Relationship Id="rId10" Type="http://schemas.openxmlformats.org/officeDocument/2006/relationships/hyperlink" Target="mailto:kgrace@hastings.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4389</Words>
  <Characters>25020</Characters>
  <Application>Microsoft Macintosh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Concordia College</Company>
  <LinksUpToDate>false</LinksUpToDate>
  <CharactersWithSpaces>29351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Cynthia Carver</dc:creator>
  <cp:lastModifiedBy>Microsoft Office User</cp:lastModifiedBy>
  <cp:revision>2</cp:revision>
  <cp:lastPrinted>2017-12-15T19:08:00Z</cp:lastPrinted>
  <dcterms:created xsi:type="dcterms:W3CDTF">2017-12-20T03:23:00Z</dcterms:created>
  <dcterms:modified xsi:type="dcterms:W3CDTF">2017-12-20T03:23:00Z</dcterms:modified>
</cp:coreProperties>
</file>